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4680" w:leader="none"/>
        </w:tabs>
        <w:jc w:val="center"/>
        <w:rPr>
          <w:spacing w:val="-3"/>
          <w:sz w:val="22"/>
          <w:szCs w:val="22"/>
        </w:rPr>
      </w:pPr>
      <w:r>
        <w:rPr>
          <w:spacing w:val="-3"/>
          <w:sz w:val="22"/>
          <w:szCs w:val="22"/>
        </w:rPr>
      </w:r>
    </w:p>
    <w:p>
      <w:pPr>
        <w:pStyle w:val="Normal"/>
        <w:tabs>
          <w:tab w:val="clear" w:pos="708"/>
          <w:tab w:val="center" w:pos="4680" w:leader="none"/>
        </w:tabs>
        <w:jc w:val="center"/>
        <w:rPr>
          <w:sz w:val="22"/>
          <w:szCs w:val="22"/>
        </w:rPr>
      </w:pPr>
      <w:r>
        <w:rPr>
          <w:spacing w:val="-3"/>
          <w:sz w:val="22"/>
          <w:szCs w:val="22"/>
        </w:rPr>
        <w:t>ACTA DE LA SESSIÓ ORDINÀRIA</w:t>
      </w:r>
      <w:r>
        <w:fldChar w:fldCharType="begin"/>
      </w:r>
      <w:r>
        <w:rPr>
          <w:sz w:val="22"/>
          <w:spacing w:val="-3"/>
          <w:szCs w:val="22"/>
        </w:rPr>
        <w:instrText>PRIVATE</w:instrText>
      </w:r>
      <w:r>
        <w:rPr>
          <w:spacing w:val="-3"/>
          <w:sz w:val="22"/>
          <w:szCs w:val="22"/>
        </w:rPr>
      </w:r>
      <w:r>
        <w:rPr>
          <w:sz w:val="22"/>
          <w:spacing w:val="-3"/>
          <w:szCs w:val="22"/>
        </w:rPr>
        <w:fldChar w:fldCharType="separate"/>
      </w:r>
      <w:r>
        <w:rPr>
          <w:spacing w:val="-3"/>
          <w:sz w:val="22"/>
          <w:szCs w:val="22"/>
        </w:rPr>
      </w:r>
      <w:r>
        <w:rPr>
          <w:spacing w:val="-3"/>
          <w:sz w:val="22"/>
          <w:szCs w:val="22"/>
        </w:rPr>
      </w:r>
      <w:r>
        <w:rPr>
          <w:sz w:val="22"/>
          <w:spacing w:val="-3"/>
          <w:szCs w:val="22"/>
        </w:rPr>
        <w:fldChar w:fldCharType="end"/>
      </w:r>
    </w:p>
    <w:p>
      <w:pPr>
        <w:pStyle w:val="Normal"/>
        <w:tabs>
          <w:tab w:val="clear" w:pos="708"/>
          <w:tab w:val="center" w:pos="4680" w:leader="none"/>
        </w:tabs>
        <w:jc w:val="center"/>
        <w:rPr>
          <w:sz w:val="22"/>
          <w:szCs w:val="22"/>
        </w:rPr>
      </w:pPr>
      <w:r>
        <w:rPr>
          <w:spacing w:val="-3"/>
          <w:sz w:val="22"/>
          <w:szCs w:val="22"/>
        </w:rPr>
        <w:t>CELEBRADA PEL PLE DE L'AJUNTAMENT</w:t>
      </w:r>
    </w:p>
    <w:p>
      <w:pPr>
        <w:pStyle w:val="Normal"/>
        <w:tabs>
          <w:tab w:val="clear" w:pos="708"/>
          <w:tab w:val="center" w:pos="4680" w:leader="none"/>
        </w:tabs>
        <w:jc w:val="center"/>
        <w:rPr>
          <w:sz w:val="22"/>
          <w:szCs w:val="22"/>
        </w:rPr>
      </w:pPr>
      <w:r>
        <w:rPr>
          <w:color w:val="000000"/>
          <w:spacing w:val="-3"/>
          <w:sz w:val="22"/>
          <w:szCs w:val="22"/>
        </w:rPr>
        <w:t>EL DIA 26 D’OCTUBRE DE 2023</w:t>
      </w:r>
    </w:p>
    <w:p>
      <w:pPr>
        <w:pStyle w:val="Normal"/>
        <w:tabs>
          <w:tab w:val="clear" w:pos="708"/>
          <w:tab w:val="center" w:pos="4680" w:leader="none"/>
        </w:tabs>
        <w:rPr>
          <w:color w:val="000000"/>
          <w:spacing w:val="-3"/>
          <w:sz w:val="22"/>
          <w:szCs w:val="22"/>
        </w:rPr>
      </w:pPr>
      <w:r>
        <w:rPr>
          <w:color w:val="000000"/>
          <w:spacing w:val="-3"/>
          <w:sz w:val="22"/>
          <w:szCs w:val="22"/>
        </w:rPr>
      </w:r>
    </w:p>
    <w:p>
      <w:pPr>
        <w:pStyle w:val="Normal"/>
        <w:tabs>
          <w:tab w:val="clear" w:pos="708"/>
          <w:tab w:val="left" w:pos="-720" w:leader="none"/>
        </w:tabs>
        <w:rPr>
          <w:color w:val="000000"/>
          <w:spacing w:val="-3"/>
          <w:sz w:val="22"/>
          <w:szCs w:val="22"/>
        </w:rPr>
      </w:pPr>
      <w:r>
        <w:rPr>
          <w:color w:val="000000"/>
          <w:spacing w:val="-3"/>
          <w:sz w:val="22"/>
          <w:szCs w:val="22"/>
        </w:rPr>
      </w:r>
    </w:p>
    <w:p>
      <w:pPr>
        <w:pStyle w:val="Normal"/>
        <w:widowControl w:val="false"/>
        <w:tabs>
          <w:tab w:val="clear" w:pos="708"/>
          <w:tab w:val="left" w:pos="-720" w:leader="none"/>
        </w:tabs>
        <w:rPr>
          <w:sz w:val="22"/>
          <w:szCs w:val="22"/>
        </w:rPr>
      </w:pPr>
      <w:r>
        <w:rPr>
          <w:spacing w:val="-3"/>
          <w:sz w:val="22"/>
          <w:szCs w:val="22"/>
          <w:u w:val="single"/>
        </w:rPr>
        <w:t xml:space="preserve">Membres assistents </w:t>
      </w:r>
    </w:p>
    <w:p>
      <w:pPr>
        <w:pStyle w:val="Normal"/>
        <w:widowControl w:val="false"/>
        <w:tabs>
          <w:tab w:val="clear" w:pos="708"/>
          <w:tab w:val="left" w:pos="-720" w:leader="none"/>
        </w:tabs>
        <w:rPr>
          <w:spacing w:val="-3"/>
          <w:sz w:val="22"/>
          <w:szCs w:val="22"/>
          <w:u w:val="single"/>
        </w:rPr>
      </w:pPr>
      <w:r>
        <w:rPr>
          <w:spacing w:val="-3"/>
          <w:sz w:val="22"/>
          <w:szCs w:val="22"/>
          <w:u w:val="single"/>
        </w:rPr>
      </w:r>
    </w:p>
    <w:p>
      <w:pPr>
        <w:pStyle w:val="Normal"/>
        <w:widowControl w:val="false"/>
        <w:tabs>
          <w:tab w:val="clear" w:pos="708"/>
          <w:tab w:val="left" w:pos="-720" w:leader="none"/>
        </w:tabs>
        <w:rPr>
          <w:sz w:val="22"/>
          <w:szCs w:val="22"/>
        </w:rPr>
      </w:pPr>
      <w:r>
        <w:rPr>
          <w:spacing w:val="-3"/>
          <w:sz w:val="22"/>
          <w:szCs w:val="22"/>
        </w:rPr>
        <w:t>Josep Maria Ferra Terrasa</w:t>
      </w:r>
    </w:p>
    <w:p>
      <w:pPr>
        <w:pStyle w:val="Normal"/>
        <w:widowControl w:val="false"/>
        <w:tabs>
          <w:tab w:val="clear" w:pos="708"/>
          <w:tab w:val="left" w:pos="-720" w:leader="none"/>
        </w:tabs>
        <w:rPr>
          <w:sz w:val="22"/>
          <w:szCs w:val="22"/>
        </w:rPr>
      </w:pPr>
      <w:r>
        <w:rPr>
          <w:sz w:val="22"/>
          <w:szCs w:val="22"/>
        </w:rPr>
        <w:t>Maria Roig Comas</w:t>
      </w:r>
    </w:p>
    <w:p>
      <w:pPr>
        <w:pStyle w:val="Normal"/>
        <w:widowControl w:val="false"/>
        <w:tabs>
          <w:tab w:val="clear" w:pos="708"/>
          <w:tab w:val="left" w:pos="-720" w:leader="none"/>
        </w:tabs>
        <w:rPr>
          <w:sz w:val="22"/>
          <w:szCs w:val="22"/>
        </w:rPr>
      </w:pPr>
      <w:r>
        <w:rPr>
          <w:sz w:val="22"/>
          <w:szCs w:val="22"/>
        </w:rPr>
        <w:t>Maria Nadal Vila</w:t>
      </w:r>
    </w:p>
    <w:p>
      <w:pPr>
        <w:pStyle w:val="Normal"/>
        <w:widowControl w:val="false"/>
        <w:tabs>
          <w:tab w:val="clear" w:pos="708"/>
          <w:tab w:val="left" w:pos="-720" w:leader="none"/>
        </w:tabs>
        <w:rPr>
          <w:sz w:val="22"/>
          <w:szCs w:val="22"/>
        </w:rPr>
      </w:pPr>
      <w:r>
        <w:rPr>
          <w:sz w:val="22"/>
          <w:szCs w:val="22"/>
        </w:rPr>
        <w:t>Yvette Yanira Matas Moranta</w:t>
      </w:r>
    </w:p>
    <w:p>
      <w:pPr>
        <w:pStyle w:val="Normal"/>
        <w:widowControl w:val="false"/>
        <w:tabs>
          <w:tab w:val="clear" w:pos="708"/>
          <w:tab w:val="left" w:pos="-720" w:leader="none"/>
        </w:tabs>
        <w:rPr>
          <w:sz w:val="22"/>
          <w:szCs w:val="22"/>
        </w:rPr>
      </w:pPr>
      <w:r>
        <w:rPr>
          <w:sz w:val="22"/>
          <w:szCs w:val="22"/>
        </w:rPr>
        <w:t>Carlos Arrondo Nadal</w:t>
      </w:r>
    </w:p>
    <w:p>
      <w:pPr>
        <w:pStyle w:val="Normal"/>
        <w:widowControl w:val="false"/>
        <w:tabs>
          <w:tab w:val="clear" w:pos="708"/>
          <w:tab w:val="left" w:pos="-720" w:leader="none"/>
        </w:tabs>
        <w:rPr>
          <w:sz w:val="22"/>
          <w:szCs w:val="22"/>
        </w:rPr>
      </w:pPr>
      <w:r>
        <w:rPr>
          <w:sz w:val="22"/>
          <w:szCs w:val="22"/>
        </w:rPr>
        <w:t>Jaime Terrasa Sampol</w:t>
      </w:r>
    </w:p>
    <w:p>
      <w:pPr>
        <w:pStyle w:val="Normal"/>
        <w:widowControl w:val="false"/>
        <w:tabs>
          <w:tab w:val="clear" w:pos="708"/>
          <w:tab w:val="left" w:pos="-720" w:leader="none"/>
        </w:tabs>
        <w:rPr>
          <w:sz w:val="22"/>
          <w:szCs w:val="22"/>
        </w:rPr>
      </w:pPr>
      <w:r>
        <w:rPr>
          <w:sz w:val="22"/>
          <w:szCs w:val="22"/>
        </w:rPr>
        <w:t xml:space="preserve">Jaime Rojas Fornés </w:t>
      </w:r>
    </w:p>
    <w:p>
      <w:pPr>
        <w:pStyle w:val="Normal"/>
        <w:widowControl w:val="false"/>
        <w:tabs>
          <w:tab w:val="clear" w:pos="708"/>
          <w:tab w:val="left" w:pos="-720" w:leader="none"/>
        </w:tabs>
        <w:rPr>
          <w:sz w:val="22"/>
          <w:szCs w:val="22"/>
        </w:rPr>
      </w:pPr>
      <w:r>
        <w:rPr>
          <w:sz w:val="22"/>
          <w:szCs w:val="22"/>
        </w:rPr>
        <w:t xml:space="preserve">Manuel Benássar Gutiérrez de la Concha </w:t>
      </w:r>
    </w:p>
    <w:p>
      <w:pPr>
        <w:pStyle w:val="Normal"/>
        <w:widowControl w:val="false"/>
        <w:tabs>
          <w:tab w:val="clear" w:pos="708"/>
          <w:tab w:val="left" w:pos="-720" w:leader="none"/>
        </w:tabs>
        <w:rPr>
          <w:sz w:val="22"/>
          <w:szCs w:val="22"/>
        </w:rPr>
      </w:pPr>
      <w:r>
        <w:rPr>
          <w:sz w:val="22"/>
          <w:szCs w:val="22"/>
        </w:rPr>
        <w:t xml:space="preserve">María Magdalena Alorda Salom </w:t>
      </w:r>
    </w:p>
    <w:p>
      <w:pPr>
        <w:pStyle w:val="Normal"/>
        <w:numPr>
          <w:ilvl w:val="0"/>
          <w:numId w:val="0"/>
        </w:numPr>
        <w:tabs>
          <w:tab w:val="clear" w:pos="708"/>
          <w:tab w:val="left" w:pos="-720" w:leader="none"/>
        </w:tabs>
        <w:outlineLvl w:val="0"/>
        <w:rPr>
          <w:sz w:val="22"/>
          <w:szCs w:val="22"/>
          <w:shd w:fill="FFFFFF" w:val="clear"/>
        </w:rPr>
      </w:pPr>
      <w:r>
        <w:rPr>
          <w:sz w:val="22"/>
          <w:szCs w:val="22"/>
          <w:shd w:fill="FFFFFF" w:val="clear"/>
        </w:rPr>
        <w:t xml:space="preserve">María Andrea Busquets Pons </w:t>
      </w:r>
    </w:p>
    <w:p>
      <w:pPr>
        <w:pStyle w:val="Normal"/>
        <w:widowControl w:val="false"/>
        <w:numPr>
          <w:ilvl w:val="0"/>
          <w:numId w:val="0"/>
        </w:numPr>
        <w:tabs>
          <w:tab w:val="clear" w:pos="708"/>
          <w:tab w:val="left" w:pos="-720" w:leader="none"/>
        </w:tabs>
        <w:outlineLvl w:val="0"/>
        <w:rPr>
          <w:sz w:val="22"/>
          <w:szCs w:val="22"/>
        </w:rPr>
      </w:pPr>
      <w:r>
        <w:rPr>
          <w:spacing w:val="-3"/>
          <w:sz w:val="22"/>
          <w:szCs w:val="22"/>
        </w:rPr>
        <w:t xml:space="preserve">Catalina Nadal Sastre </w:t>
      </w:r>
    </w:p>
    <w:p>
      <w:pPr>
        <w:pStyle w:val="Normal"/>
        <w:widowControl w:val="false"/>
        <w:numPr>
          <w:ilvl w:val="0"/>
          <w:numId w:val="0"/>
        </w:numPr>
        <w:tabs>
          <w:tab w:val="clear" w:pos="708"/>
          <w:tab w:val="left" w:pos="-720" w:leader="none"/>
        </w:tabs>
        <w:outlineLvl w:val="0"/>
        <w:rPr>
          <w:sz w:val="22"/>
          <w:szCs w:val="22"/>
        </w:rPr>
      </w:pPr>
      <w:r>
        <w:rPr>
          <w:spacing w:val="-3"/>
          <w:sz w:val="22"/>
          <w:szCs w:val="22"/>
        </w:rPr>
        <w:t>Vicenç Vidal Matas</w:t>
      </w:r>
    </w:p>
    <w:p>
      <w:pPr>
        <w:pStyle w:val="Normal"/>
        <w:numPr>
          <w:ilvl w:val="0"/>
          <w:numId w:val="0"/>
        </w:numPr>
        <w:tabs>
          <w:tab w:val="clear" w:pos="708"/>
          <w:tab w:val="left" w:pos="-720" w:leader="none"/>
        </w:tabs>
        <w:outlineLvl w:val="0"/>
        <w:rPr>
          <w:sz w:val="22"/>
          <w:szCs w:val="22"/>
        </w:rPr>
      </w:pPr>
      <w:r>
        <w:rPr>
          <w:sz w:val="22"/>
          <w:szCs w:val="22"/>
        </w:rPr>
      </w:r>
    </w:p>
    <w:p>
      <w:pPr>
        <w:pStyle w:val="Normal"/>
        <w:widowControl w:val="false"/>
        <w:tabs>
          <w:tab w:val="clear" w:pos="708"/>
          <w:tab w:val="left" w:pos="-720" w:leader="none"/>
        </w:tabs>
        <w:rPr>
          <w:sz w:val="22"/>
          <w:szCs w:val="22"/>
        </w:rPr>
      </w:pPr>
      <w:r>
        <w:rPr>
          <w:sz w:val="22"/>
          <w:szCs w:val="22"/>
        </w:rPr>
      </w:r>
    </w:p>
    <w:p>
      <w:pPr>
        <w:pStyle w:val="Normal"/>
        <w:numPr>
          <w:ilvl w:val="0"/>
          <w:numId w:val="0"/>
        </w:numPr>
        <w:tabs>
          <w:tab w:val="clear" w:pos="708"/>
          <w:tab w:val="left" w:pos="-720" w:leader="none"/>
        </w:tabs>
        <w:outlineLvl w:val="0"/>
        <w:rPr>
          <w:spacing w:val="-3"/>
          <w:sz w:val="22"/>
          <w:szCs w:val="22"/>
          <w:u w:val="single"/>
        </w:rPr>
      </w:pPr>
      <w:r>
        <w:rPr>
          <w:spacing w:val="-3"/>
          <w:sz w:val="22"/>
          <w:szCs w:val="22"/>
          <w:u w:val="single"/>
        </w:rPr>
      </w:r>
    </w:p>
    <w:p>
      <w:pPr>
        <w:pStyle w:val="Normal"/>
        <w:numPr>
          <w:ilvl w:val="0"/>
          <w:numId w:val="0"/>
        </w:numPr>
        <w:tabs>
          <w:tab w:val="clear" w:pos="708"/>
          <w:tab w:val="left" w:pos="-720" w:leader="none"/>
        </w:tabs>
        <w:outlineLvl w:val="0"/>
        <w:rPr>
          <w:sz w:val="22"/>
          <w:szCs w:val="22"/>
        </w:rPr>
      </w:pPr>
      <w:r>
        <w:rPr>
          <w:spacing w:val="-3"/>
          <w:sz w:val="22"/>
          <w:szCs w:val="22"/>
          <w:u w:val="single"/>
        </w:rPr>
        <w:t>No assisteixen:</w:t>
      </w:r>
    </w:p>
    <w:p>
      <w:pPr>
        <w:pStyle w:val="Normal"/>
        <w:numPr>
          <w:ilvl w:val="0"/>
          <w:numId w:val="0"/>
        </w:numPr>
        <w:tabs>
          <w:tab w:val="clear" w:pos="708"/>
          <w:tab w:val="left" w:pos="-720" w:leader="none"/>
        </w:tabs>
        <w:outlineLvl w:val="0"/>
        <w:rPr>
          <w:spacing w:val="-3"/>
          <w:sz w:val="22"/>
          <w:szCs w:val="22"/>
          <w:u w:val="single"/>
        </w:rPr>
      </w:pPr>
      <w:r>
        <w:rPr>
          <w:spacing w:val="-3"/>
          <w:sz w:val="22"/>
          <w:szCs w:val="22"/>
          <w:u w:val="single"/>
        </w:rPr>
      </w:r>
    </w:p>
    <w:p>
      <w:pPr>
        <w:pStyle w:val="Normal"/>
        <w:widowControl w:val="false"/>
        <w:numPr>
          <w:ilvl w:val="0"/>
          <w:numId w:val="0"/>
        </w:numPr>
        <w:tabs>
          <w:tab w:val="clear" w:pos="708"/>
          <w:tab w:val="left" w:pos="-720" w:leader="none"/>
        </w:tabs>
        <w:outlineLvl w:val="0"/>
        <w:rPr>
          <w:sz w:val="22"/>
          <w:szCs w:val="22"/>
        </w:rPr>
      </w:pPr>
      <w:r>
        <w:rPr>
          <w:spacing w:val="-3"/>
          <w:sz w:val="22"/>
          <w:szCs w:val="22"/>
        </w:rPr>
        <w:t>Antonio Bordoy Fernández</w:t>
      </w:r>
    </w:p>
    <w:p>
      <w:pPr>
        <w:pStyle w:val="Normal"/>
        <w:widowControl w:val="false"/>
        <w:numPr>
          <w:ilvl w:val="0"/>
          <w:numId w:val="0"/>
        </w:numPr>
        <w:tabs>
          <w:tab w:val="clear" w:pos="708"/>
          <w:tab w:val="left" w:pos="-720" w:leader="none"/>
        </w:tabs>
        <w:outlineLvl w:val="0"/>
        <w:rPr>
          <w:sz w:val="22"/>
          <w:szCs w:val="22"/>
        </w:rPr>
      </w:pPr>
      <w:r>
        <w:rPr>
          <w:sz w:val="22"/>
          <w:szCs w:val="22"/>
        </w:rPr>
      </w:r>
    </w:p>
    <w:p>
      <w:pPr>
        <w:pStyle w:val="Normal"/>
        <w:numPr>
          <w:ilvl w:val="0"/>
          <w:numId w:val="0"/>
        </w:numPr>
        <w:tabs>
          <w:tab w:val="clear" w:pos="708"/>
          <w:tab w:val="left" w:pos="-720" w:leader="none"/>
        </w:tabs>
        <w:outlineLvl w:val="0"/>
        <w:rPr>
          <w:spacing w:val="-3"/>
          <w:sz w:val="22"/>
          <w:szCs w:val="22"/>
          <w:highlight w:val="yellow"/>
        </w:rPr>
      </w:pPr>
      <w:r>
        <w:rPr>
          <w:spacing w:val="-3"/>
          <w:sz w:val="22"/>
          <w:szCs w:val="22"/>
          <w:highlight w:val="yellow"/>
        </w:rPr>
      </w:r>
    </w:p>
    <w:p>
      <w:pPr>
        <w:pStyle w:val="Normal"/>
        <w:tabs>
          <w:tab w:val="clear" w:pos="708"/>
          <w:tab w:val="left" w:pos="-720" w:leader="none"/>
        </w:tabs>
        <w:rPr>
          <w:spacing w:val="-3"/>
          <w:sz w:val="22"/>
          <w:szCs w:val="22"/>
          <w:highlight w:val="yellow"/>
        </w:rPr>
      </w:pPr>
      <w:r>
        <w:rPr>
          <w:spacing w:val="-3"/>
          <w:sz w:val="22"/>
          <w:szCs w:val="22"/>
          <w:highlight w:val="yellow"/>
        </w:rPr>
      </w:r>
    </w:p>
    <w:p>
      <w:pPr>
        <w:pStyle w:val="Normal"/>
        <w:tabs>
          <w:tab w:val="clear" w:pos="708"/>
          <w:tab w:val="left" w:pos="-720" w:leader="none"/>
        </w:tabs>
        <w:rPr>
          <w:sz w:val="22"/>
          <w:szCs w:val="22"/>
        </w:rPr>
      </w:pPr>
      <w:r>
        <w:rPr>
          <w:spacing w:val="-3"/>
          <w:sz w:val="22"/>
          <w:szCs w:val="22"/>
        </w:rPr>
        <w:tab/>
        <w:t>A la Vila d'Esporles, Comunitat Autònoma de les Illes Balears, essent les denou hores i trenta minuts de dia vint-i-sis d’octubre de 2023, es reuneix a la Sala d'Actes de la Casa de la Vila, en primera convocatòria, el Ple de la Corporació sota la presidència del Sr. batlle Josep Maria Ferra Terrassa, i amb l’assistència dels senyors regidors que es relacionen a l’encapçalament, amb l’objecte de celebrar sessió ordinària i en ella tractar els assumptes inclosos a l’ordre del dia, el qual fou degudament notificat. Assisteix com a secretària la Sra. Francisca Maimó Molina.</w:t>
      </w:r>
    </w:p>
    <w:p>
      <w:pPr>
        <w:pStyle w:val="Normal"/>
        <w:rPr>
          <w:color w:val="000000"/>
          <w:sz w:val="22"/>
          <w:szCs w:val="22"/>
          <w:highlight w:val="yellow"/>
        </w:rPr>
      </w:pPr>
      <w:r>
        <w:rPr>
          <w:color w:val="000000"/>
          <w:sz w:val="22"/>
          <w:szCs w:val="22"/>
          <w:highlight w:val="yellow"/>
        </w:rPr>
      </w:r>
    </w:p>
    <w:p>
      <w:pPr>
        <w:pStyle w:val="Normal"/>
        <w:ind w:left="720" w:hanging="0"/>
        <w:rPr>
          <w:sz w:val="22"/>
          <w:szCs w:val="22"/>
          <w:highlight w:val="yellow"/>
        </w:rPr>
      </w:pPr>
      <w:r>
        <w:rPr>
          <w:sz w:val="22"/>
          <w:szCs w:val="22"/>
          <w:highlight w:val="yellow"/>
        </w:rPr>
      </w:r>
    </w:p>
    <w:p>
      <w:pPr>
        <w:pStyle w:val="Normal"/>
        <w:tabs>
          <w:tab w:val="clear" w:pos="708"/>
          <w:tab w:val="left" w:pos="-720" w:leader="none"/>
        </w:tabs>
        <w:rPr>
          <w:sz w:val="22"/>
          <w:szCs w:val="22"/>
        </w:rPr>
      </w:pPr>
      <w:r>
        <w:rPr>
          <w:b/>
          <w:spacing w:val="-3"/>
          <w:sz w:val="22"/>
          <w:szCs w:val="22"/>
        </w:rPr>
        <w:t>1.- APROVACIÓ ACTES ANTERIORS.-</w:t>
      </w:r>
      <w:r>
        <w:rPr>
          <w:spacing w:val="-3"/>
          <w:sz w:val="22"/>
          <w:szCs w:val="22"/>
        </w:rPr>
        <w:t xml:space="preserve">  El president pregunta si qualque membre de la Corporació ha de fer qualque observació a l’acta de la sessió ordinària de 28 de setembre de 2023.</w:t>
      </w:r>
    </w:p>
    <w:p>
      <w:pPr>
        <w:pStyle w:val="Normal"/>
        <w:tabs>
          <w:tab w:val="clear" w:pos="708"/>
          <w:tab w:val="left" w:pos="-720" w:leader="none"/>
        </w:tabs>
        <w:rPr>
          <w:spacing w:val="-3"/>
          <w:sz w:val="22"/>
          <w:szCs w:val="22"/>
        </w:rPr>
      </w:pPr>
      <w:r>
        <w:rPr>
          <w:spacing w:val="-3"/>
          <w:sz w:val="22"/>
          <w:szCs w:val="22"/>
        </w:rPr>
      </w:r>
    </w:p>
    <w:p>
      <w:pPr>
        <w:pStyle w:val="Normal"/>
        <w:tabs>
          <w:tab w:val="clear" w:pos="708"/>
          <w:tab w:val="left" w:pos="-720" w:leader="none"/>
        </w:tabs>
        <w:rPr>
          <w:sz w:val="22"/>
          <w:szCs w:val="22"/>
        </w:rPr>
      </w:pPr>
      <w:r>
        <w:rPr>
          <w:sz w:val="22"/>
          <w:szCs w:val="22"/>
        </w:rPr>
        <w:t xml:space="preserve">No es presenta cap observació i sotmès </w:t>
      </w:r>
      <w:r>
        <w:rPr>
          <w:spacing w:val="-3"/>
          <w:sz w:val="22"/>
          <w:szCs w:val="22"/>
        </w:rPr>
        <w:t xml:space="preserve">a votació fou aprovada per unanimitat dels assistents. </w:t>
      </w:r>
    </w:p>
    <w:p>
      <w:pPr>
        <w:pStyle w:val="Normal"/>
        <w:tabs>
          <w:tab w:val="clear" w:pos="708"/>
          <w:tab w:val="left" w:pos="-720" w:leader="none"/>
        </w:tabs>
        <w:rPr>
          <w:spacing w:val="-3"/>
          <w:sz w:val="22"/>
          <w:szCs w:val="22"/>
        </w:rPr>
      </w:pPr>
      <w:r>
        <w:rPr>
          <w:spacing w:val="-3"/>
          <w:sz w:val="22"/>
          <w:szCs w:val="22"/>
        </w:rPr>
      </w:r>
    </w:p>
    <w:p>
      <w:pPr>
        <w:pStyle w:val="Normal"/>
        <w:tabs>
          <w:tab w:val="clear" w:pos="708"/>
          <w:tab w:val="left" w:pos="-720" w:leader="none"/>
        </w:tabs>
        <w:rPr>
          <w:spacing w:val="-3"/>
          <w:sz w:val="22"/>
          <w:szCs w:val="22"/>
        </w:rPr>
      </w:pPr>
      <w:r>
        <w:rPr>
          <w:spacing w:val="-3"/>
          <w:sz w:val="22"/>
          <w:szCs w:val="22"/>
        </w:rPr>
      </w:r>
    </w:p>
    <w:p>
      <w:pPr>
        <w:pStyle w:val="Normal"/>
        <w:tabs>
          <w:tab w:val="clear" w:pos="708"/>
          <w:tab w:val="left" w:pos="-720" w:leader="none"/>
        </w:tabs>
        <w:rPr>
          <w:spacing w:val="-3"/>
          <w:sz w:val="22"/>
          <w:szCs w:val="22"/>
        </w:rPr>
      </w:pPr>
      <w:r>
        <w:rPr>
          <w:spacing w:val="-3"/>
          <w:sz w:val="22"/>
          <w:szCs w:val="22"/>
        </w:rPr>
      </w:r>
    </w:p>
    <w:p>
      <w:pPr>
        <w:pStyle w:val="Normal"/>
        <w:tabs>
          <w:tab w:val="clear" w:pos="708"/>
          <w:tab w:val="left" w:pos="-720" w:leader="none"/>
        </w:tabs>
        <w:rPr>
          <w:spacing w:val="-3"/>
          <w:sz w:val="22"/>
          <w:szCs w:val="22"/>
        </w:rPr>
      </w:pPr>
      <w:r>
        <w:rPr>
          <w:b/>
          <w:bCs/>
          <w:spacing w:val="-3"/>
          <w:sz w:val="22"/>
          <w:szCs w:val="22"/>
        </w:rPr>
        <w:t xml:space="preserve">2.- EXPEDIENT </w:t>
      </w:r>
      <w:r>
        <w:rPr>
          <w:b/>
          <w:bCs/>
          <w:sz w:val="22"/>
          <w:szCs w:val="22"/>
          <w:shd w:fill="FFFFFF" w:val="clear"/>
        </w:rPr>
        <w:t>642/2023. IMPOSAR AL CONTRACTISTA FCC MEDIO AMBIENTE 2ª SANCIÓ PER FALTA MOLT GREU EN EL SERVEI DE RECOLLIDA I TRANSPORT DE FEMS</w:t>
      </w:r>
      <w:r>
        <w:rPr>
          <w:b/>
          <w:bCs/>
          <w:spacing w:val="-3"/>
          <w:sz w:val="22"/>
          <w:szCs w:val="22"/>
        </w:rPr>
        <w:t xml:space="preserve">.- </w:t>
      </w:r>
      <w:r>
        <w:rPr>
          <w:spacing w:val="-3"/>
          <w:sz w:val="22"/>
          <w:szCs w:val="22"/>
        </w:rPr>
        <w:t>El batle Sr. Josep Maria Ferra Terrassa, dona lectura a la següent:</w:t>
      </w:r>
    </w:p>
    <w:p>
      <w:pPr>
        <w:pStyle w:val="Normal"/>
        <w:tabs>
          <w:tab w:val="clear" w:pos="708"/>
          <w:tab w:val="left" w:pos="-720" w:leader="none"/>
        </w:tabs>
        <w:rPr>
          <w:spacing w:val="-3"/>
          <w:sz w:val="22"/>
          <w:szCs w:val="22"/>
        </w:rPr>
      </w:pPr>
      <w:r>
        <w:rPr>
          <w:spacing w:val="-3"/>
          <w:sz w:val="22"/>
          <w:szCs w:val="22"/>
        </w:rPr>
      </w:r>
    </w:p>
    <w:p>
      <w:pPr>
        <w:pStyle w:val="Normal0"/>
        <w:ind w:firstLine="709"/>
        <w:jc w:val="center"/>
        <w:rPr>
          <w:rFonts w:ascii="Arial" w:hAnsi="Arial" w:cs="Arial"/>
          <w:b/>
          <w:b/>
          <w:bCs/>
          <w:sz w:val="22"/>
          <w:szCs w:val="22"/>
          <w:lang w:val="ca-ES"/>
        </w:rPr>
      </w:pPr>
      <w:r>
        <w:rPr>
          <w:rFonts w:cs="Arial" w:ascii="Arial" w:hAnsi="Arial"/>
          <w:b/>
          <w:bCs/>
          <w:sz w:val="22"/>
          <w:szCs w:val="22"/>
          <w:lang w:val="ca-ES"/>
        </w:rPr>
      </w:r>
    </w:p>
    <w:p>
      <w:pPr>
        <w:pStyle w:val="Normal0"/>
        <w:ind w:firstLine="709"/>
        <w:jc w:val="center"/>
        <w:rPr>
          <w:rFonts w:ascii="Arial" w:hAnsi="Arial" w:cs="Arial"/>
          <w:b/>
          <w:b/>
          <w:bCs/>
          <w:sz w:val="22"/>
          <w:szCs w:val="22"/>
          <w:lang w:val="ca-ES"/>
        </w:rPr>
      </w:pPr>
      <w:r>
        <w:rPr>
          <w:rFonts w:cs="Arial" w:ascii="Arial" w:hAnsi="Arial"/>
          <w:b/>
          <w:bCs/>
          <w:sz w:val="22"/>
          <w:szCs w:val="22"/>
          <w:lang w:val="ca-ES"/>
        </w:rPr>
      </w:r>
    </w:p>
    <w:p>
      <w:pPr>
        <w:pStyle w:val="Normal0"/>
        <w:ind w:firstLine="709"/>
        <w:jc w:val="center"/>
        <w:rPr>
          <w:rFonts w:ascii="Arial" w:hAnsi="Arial" w:cs="Arial"/>
          <w:sz w:val="22"/>
          <w:szCs w:val="22"/>
          <w:lang w:val="ca-ES"/>
        </w:rPr>
      </w:pPr>
      <w:r>
        <w:rPr>
          <w:rFonts w:cs="Arial" w:ascii="Arial" w:hAnsi="Arial"/>
          <w:b/>
          <w:bCs/>
          <w:sz w:val="22"/>
          <w:szCs w:val="22"/>
          <w:lang w:val="ca-ES"/>
        </w:rPr>
        <w:t>PROPOSTA DE BATLIA</w:t>
      </w:r>
    </w:p>
    <w:p>
      <w:pPr>
        <w:pStyle w:val="Normal0"/>
        <w:ind w:firstLine="709"/>
        <w:jc w:val="both"/>
        <w:rPr>
          <w:rFonts w:ascii="Arial" w:hAnsi="Arial" w:cs="Arial"/>
          <w:sz w:val="22"/>
          <w:szCs w:val="22"/>
          <w:lang w:val="ca-ES"/>
        </w:rPr>
      </w:pPr>
      <w:r>
        <w:rPr>
          <w:rFonts w:cs="Arial" w:ascii="Arial" w:hAnsi="Arial"/>
          <w:sz w:val="22"/>
          <w:szCs w:val="22"/>
          <w:lang w:val="ca-ES"/>
        </w:rPr>
      </w:r>
    </w:p>
    <w:p>
      <w:pPr>
        <w:pStyle w:val="Normal"/>
        <w:ind w:firstLine="696"/>
        <w:rPr>
          <w:sz w:val="22"/>
          <w:szCs w:val="22"/>
        </w:rPr>
      </w:pPr>
      <w:r>
        <w:rPr>
          <w:sz w:val="22"/>
          <w:szCs w:val="22"/>
        </w:rPr>
        <w:t>En relació amb l'expedient per imposició de penalitats per compliment defectuós del contracte de Servei de Recollida i Transport de Fems iniciat per Provisió d'Alcaldia de data 17/04/2023.</w:t>
      </w:r>
    </w:p>
    <w:p>
      <w:pPr>
        <w:pStyle w:val="Normal"/>
        <w:ind w:left="48" w:right="9" w:firstLine="672"/>
        <w:rPr>
          <w:sz w:val="22"/>
          <w:szCs w:val="22"/>
        </w:rPr>
      </w:pPr>
      <w:r>
        <w:rPr>
          <w:sz w:val="22"/>
          <w:szCs w:val="22"/>
        </w:rPr>
      </w:r>
    </w:p>
    <w:p>
      <w:pPr>
        <w:pStyle w:val="Normal"/>
        <w:ind w:right="-25" w:firstLine="696"/>
        <w:rPr>
          <w:sz w:val="22"/>
          <w:szCs w:val="22"/>
        </w:rPr>
      </w:pPr>
      <w:r>
        <w:rPr>
          <w:sz w:val="22"/>
          <w:szCs w:val="22"/>
        </w:rPr>
        <w:t>A la vista dels següents antecedents:</w:t>
      </w:r>
    </w:p>
    <w:p>
      <w:pPr>
        <w:pStyle w:val="Normal"/>
        <w:ind w:right="-25" w:hanging="0"/>
        <w:rPr>
          <w:sz w:val="22"/>
          <w:szCs w:val="22"/>
        </w:rPr>
      </w:pPr>
      <w:r>
        <w:rPr>
          <w:sz w:val="22"/>
          <w:szCs w:val="22"/>
        </w:rPr>
      </w:r>
    </w:p>
    <w:tbl>
      <w:tblPr>
        <w:tblW w:w="864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674"/>
        <w:gridCol w:w="1614"/>
        <w:gridCol w:w="2352"/>
      </w:tblGrid>
      <w:tr>
        <w:trPr>
          <w:trHeight w:val="331" w:hRule="atLeast"/>
        </w:trPr>
        <w:tc>
          <w:tcPr>
            <w:tcW w:w="467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ind w:right="-25" w:hanging="0"/>
              <w:rPr>
                <w:sz w:val="22"/>
                <w:szCs w:val="22"/>
              </w:rPr>
            </w:pPr>
            <w:r>
              <w:rPr>
                <w:b/>
                <w:sz w:val="22"/>
                <w:szCs w:val="22"/>
              </w:rPr>
              <w:t>Document</w:t>
            </w:r>
          </w:p>
        </w:tc>
        <w:tc>
          <w:tcPr>
            <w:tcW w:w="161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ind w:right="-25" w:hanging="0"/>
              <w:rPr>
                <w:sz w:val="22"/>
                <w:szCs w:val="22"/>
              </w:rPr>
            </w:pPr>
            <w:r>
              <w:rPr>
                <w:b/>
                <w:sz w:val="22"/>
                <w:szCs w:val="22"/>
              </w:rPr>
              <w:t>Data/Núm.</w:t>
            </w:r>
          </w:p>
        </w:tc>
        <w:tc>
          <w:tcPr>
            <w:tcW w:w="2352"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ind w:right="-25" w:hanging="0"/>
              <w:rPr>
                <w:sz w:val="22"/>
                <w:szCs w:val="22"/>
              </w:rPr>
            </w:pPr>
            <w:r>
              <w:rPr>
                <w:b/>
                <w:sz w:val="22"/>
                <w:szCs w:val="22"/>
              </w:rPr>
              <w:t>Observacions</w:t>
            </w:r>
          </w:p>
        </w:tc>
      </w:tr>
      <w:tr>
        <w:trPr/>
        <w:tc>
          <w:tcPr>
            <w:tcW w:w="467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ind w:right="-25" w:hanging="0"/>
              <w:rPr>
                <w:sz w:val="22"/>
                <w:szCs w:val="22"/>
              </w:rPr>
            </w:pPr>
            <w:r>
              <w:rPr>
                <w:sz w:val="22"/>
                <w:szCs w:val="22"/>
              </w:rPr>
              <w:t>Informe del Responsable del Contracte</w:t>
            </w:r>
          </w:p>
        </w:tc>
        <w:tc>
          <w:tcPr>
            <w:tcW w:w="161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snapToGrid w:val="false"/>
              <w:ind w:right="-25" w:hanging="0"/>
              <w:rPr>
                <w:sz w:val="22"/>
                <w:szCs w:val="22"/>
              </w:rPr>
            </w:pPr>
            <w:r>
              <w:rPr>
                <w:sz w:val="22"/>
                <w:szCs w:val="22"/>
              </w:rPr>
              <w:t>17/04/2023</w:t>
            </w:r>
          </w:p>
        </w:tc>
        <w:tc>
          <w:tcPr>
            <w:tcW w:w="2352"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snapToGrid w:val="false"/>
              <w:ind w:right="-25" w:hanging="0"/>
              <w:rPr>
                <w:sz w:val="22"/>
                <w:szCs w:val="22"/>
              </w:rPr>
            </w:pPr>
            <w:r>
              <w:rPr>
                <w:sz w:val="22"/>
                <w:szCs w:val="22"/>
              </w:rPr>
            </w:r>
          </w:p>
        </w:tc>
      </w:tr>
      <w:tr>
        <w:trPr/>
        <w:tc>
          <w:tcPr>
            <w:tcW w:w="467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ind w:right="-25" w:hanging="0"/>
              <w:rPr>
                <w:sz w:val="22"/>
                <w:szCs w:val="22"/>
              </w:rPr>
            </w:pPr>
            <w:r>
              <w:rPr>
                <w:sz w:val="22"/>
                <w:szCs w:val="22"/>
              </w:rPr>
              <w:t>Provisió d'Alcaldia</w:t>
            </w:r>
          </w:p>
        </w:tc>
        <w:tc>
          <w:tcPr>
            <w:tcW w:w="161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snapToGrid w:val="false"/>
              <w:ind w:right="-25" w:hanging="0"/>
              <w:rPr>
                <w:sz w:val="22"/>
                <w:szCs w:val="22"/>
              </w:rPr>
            </w:pPr>
            <w:r>
              <w:rPr>
                <w:sz w:val="22"/>
                <w:szCs w:val="22"/>
              </w:rPr>
              <w:t>17/04/2023</w:t>
            </w:r>
          </w:p>
        </w:tc>
        <w:tc>
          <w:tcPr>
            <w:tcW w:w="2352"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snapToGrid w:val="false"/>
              <w:ind w:right="-25" w:hanging="0"/>
              <w:rPr>
                <w:sz w:val="22"/>
                <w:szCs w:val="22"/>
              </w:rPr>
            </w:pPr>
            <w:r>
              <w:rPr>
                <w:sz w:val="22"/>
                <w:szCs w:val="22"/>
              </w:rPr>
            </w:r>
          </w:p>
        </w:tc>
      </w:tr>
      <w:tr>
        <w:trPr/>
        <w:tc>
          <w:tcPr>
            <w:tcW w:w="467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ind w:right="-25" w:hanging="0"/>
              <w:rPr>
                <w:sz w:val="22"/>
                <w:szCs w:val="22"/>
              </w:rPr>
            </w:pPr>
            <w:r>
              <w:rPr>
                <w:sz w:val="22"/>
                <w:szCs w:val="22"/>
              </w:rPr>
              <w:t>Informe de Secretaria</w:t>
            </w:r>
          </w:p>
        </w:tc>
        <w:tc>
          <w:tcPr>
            <w:tcW w:w="161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snapToGrid w:val="false"/>
              <w:ind w:right="-25" w:hanging="0"/>
              <w:rPr>
                <w:sz w:val="22"/>
                <w:szCs w:val="22"/>
              </w:rPr>
            </w:pPr>
            <w:r>
              <w:rPr>
                <w:sz w:val="22"/>
                <w:szCs w:val="22"/>
              </w:rPr>
              <w:t>17/04/2023</w:t>
            </w:r>
          </w:p>
        </w:tc>
        <w:tc>
          <w:tcPr>
            <w:tcW w:w="2352"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snapToGrid w:val="false"/>
              <w:ind w:right="-25" w:hanging="0"/>
              <w:rPr>
                <w:sz w:val="22"/>
                <w:szCs w:val="22"/>
              </w:rPr>
            </w:pPr>
            <w:r>
              <w:rPr>
                <w:sz w:val="22"/>
                <w:szCs w:val="22"/>
              </w:rPr>
            </w:r>
          </w:p>
        </w:tc>
      </w:tr>
      <w:tr>
        <w:trPr/>
        <w:tc>
          <w:tcPr>
            <w:tcW w:w="467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ind w:right="-25" w:hanging="0"/>
              <w:rPr>
                <w:sz w:val="22"/>
                <w:szCs w:val="22"/>
              </w:rPr>
            </w:pPr>
            <w:r>
              <w:rPr>
                <w:sz w:val="22"/>
                <w:szCs w:val="22"/>
              </w:rPr>
              <w:t>Acord de Ple</w:t>
            </w:r>
          </w:p>
        </w:tc>
        <w:tc>
          <w:tcPr>
            <w:tcW w:w="161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snapToGrid w:val="false"/>
              <w:ind w:right="-25" w:hanging="0"/>
              <w:rPr>
                <w:sz w:val="22"/>
                <w:szCs w:val="22"/>
              </w:rPr>
            </w:pPr>
            <w:r>
              <w:rPr>
                <w:sz w:val="22"/>
                <w:szCs w:val="22"/>
              </w:rPr>
              <w:t>27/04/2023</w:t>
            </w:r>
          </w:p>
        </w:tc>
        <w:tc>
          <w:tcPr>
            <w:tcW w:w="2352"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snapToGrid w:val="false"/>
              <w:ind w:right="-25" w:hanging="0"/>
              <w:rPr>
                <w:sz w:val="22"/>
                <w:szCs w:val="22"/>
              </w:rPr>
            </w:pPr>
            <w:r>
              <w:rPr>
                <w:sz w:val="22"/>
                <w:szCs w:val="22"/>
              </w:rPr>
            </w:r>
          </w:p>
        </w:tc>
      </w:tr>
      <w:tr>
        <w:trPr/>
        <w:tc>
          <w:tcPr>
            <w:tcW w:w="467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ind w:right="-25" w:hanging="0"/>
              <w:rPr>
                <w:sz w:val="22"/>
                <w:szCs w:val="22"/>
              </w:rPr>
            </w:pPr>
            <w:r>
              <w:rPr>
                <w:sz w:val="22"/>
                <w:szCs w:val="22"/>
              </w:rPr>
              <w:t>Audiència al contractista</w:t>
            </w:r>
          </w:p>
        </w:tc>
        <w:tc>
          <w:tcPr>
            <w:tcW w:w="161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snapToGrid w:val="false"/>
              <w:ind w:right="-25" w:hanging="0"/>
              <w:rPr>
                <w:sz w:val="22"/>
                <w:szCs w:val="22"/>
              </w:rPr>
            </w:pPr>
            <w:r>
              <w:rPr>
                <w:sz w:val="22"/>
                <w:szCs w:val="22"/>
              </w:rPr>
              <w:t>19/05/2023</w:t>
            </w:r>
          </w:p>
        </w:tc>
        <w:tc>
          <w:tcPr>
            <w:tcW w:w="2352"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val="false"/>
              <w:snapToGrid w:val="false"/>
              <w:ind w:right="-25" w:hanging="0"/>
              <w:rPr>
                <w:sz w:val="22"/>
                <w:szCs w:val="22"/>
              </w:rPr>
            </w:pPr>
            <w:r>
              <w:rPr>
                <w:sz w:val="22"/>
                <w:szCs w:val="22"/>
              </w:rPr>
            </w:r>
          </w:p>
        </w:tc>
      </w:tr>
      <w:tr>
        <w:trPr/>
        <w:tc>
          <w:tcPr>
            <w:tcW w:w="4674" w:type="dxa"/>
            <w:tcBorders>
              <w:left w:val="single" w:sz="4" w:space="0" w:color="A6A6A6"/>
              <w:bottom w:val="single" w:sz="4" w:space="0" w:color="A6A6A6"/>
              <w:right w:val="single" w:sz="4" w:space="0" w:color="A6A6A6"/>
            </w:tcBorders>
            <w:shd w:color="auto" w:fill="auto" w:val="clear"/>
          </w:tcPr>
          <w:p>
            <w:pPr>
              <w:pStyle w:val="Normal"/>
              <w:widowControl w:val="false"/>
              <w:ind w:right="-25" w:hanging="0"/>
              <w:rPr>
                <w:sz w:val="22"/>
                <w:szCs w:val="22"/>
              </w:rPr>
            </w:pPr>
            <w:r>
              <w:rPr>
                <w:sz w:val="22"/>
                <w:szCs w:val="22"/>
              </w:rPr>
              <w:t>Certificat de Secretaria de les Al·legacions Presentades</w:t>
            </w:r>
          </w:p>
        </w:tc>
        <w:tc>
          <w:tcPr>
            <w:tcW w:w="1614" w:type="dxa"/>
            <w:tcBorders>
              <w:left w:val="single" w:sz="4" w:space="0" w:color="A6A6A6"/>
              <w:bottom w:val="single" w:sz="4" w:space="0" w:color="A6A6A6"/>
              <w:right w:val="single" w:sz="4" w:space="0" w:color="A6A6A6"/>
            </w:tcBorders>
            <w:shd w:color="auto" w:fill="auto" w:val="clear"/>
          </w:tcPr>
          <w:p>
            <w:pPr>
              <w:pStyle w:val="Normal"/>
              <w:widowControl w:val="false"/>
              <w:snapToGrid w:val="false"/>
              <w:ind w:right="-25" w:hanging="0"/>
              <w:rPr>
                <w:sz w:val="22"/>
                <w:szCs w:val="22"/>
              </w:rPr>
            </w:pPr>
            <w:r>
              <w:rPr>
                <w:sz w:val="22"/>
                <w:szCs w:val="22"/>
              </w:rPr>
              <w:t>18/10/2023</w:t>
            </w:r>
          </w:p>
        </w:tc>
        <w:tc>
          <w:tcPr>
            <w:tcW w:w="2352" w:type="dxa"/>
            <w:tcBorders>
              <w:left w:val="single" w:sz="4" w:space="0" w:color="A6A6A6"/>
              <w:bottom w:val="single" w:sz="4" w:space="0" w:color="A6A6A6"/>
              <w:right w:val="single" w:sz="4" w:space="0" w:color="A6A6A6"/>
            </w:tcBorders>
            <w:shd w:color="auto" w:fill="auto" w:val="clear"/>
          </w:tcPr>
          <w:p>
            <w:pPr>
              <w:pStyle w:val="Normal"/>
              <w:widowControl w:val="false"/>
              <w:snapToGrid w:val="false"/>
              <w:ind w:right="-25" w:hanging="0"/>
              <w:rPr>
                <w:sz w:val="22"/>
                <w:szCs w:val="22"/>
              </w:rPr>
            </w:pPr>
            <w:r>
              <w:rPr>
                <w:sz w:val="22"/>
                <w:szCs w:val="22"/>
              </w:rPr>
            </w:r>
          </w:p>
        </w:tc>
      </w:tr>
      <w:tr>
        <w:trPr/>
        <w:tc>
          <w:tcPr>
            <w:tcW w:w="4674" w:type="dxa"/>
            <w:tcBorders>
              <w:left w:val="single" w:sz="4" w:space="0" w:color="A6A6A6"/>
              <w:bottom w:val="single" w:sz="4" w:space="0" w:color="A6A6A6"/>
              <w:right w:val="single" w:sz="4" w:space="0" w:color="A6A6A6"/>
            </w:tcBorders>
            <w:shd w:color="auto" w:fill="auto" w:val="clear"/>
          </w:tcPr>
          <w:p>
            <w:pPr>
              <w:pStyle w:val="Normal"/>
              <w:widowControl w:val="false"/>
              <w:ind w:right="-25" w:hanging="0"/>
              <w:rPr>
                <w:sz w:val="22"/>
                <w:szCs w:val="22"/>
              </w:rPr>
            </w:pPr>
            <w:r>
              <w:rPr>
                <w:sz w:val="22"/>
                <w:szCs w:val="22"/>
              </w:rPr>
              <w:t>Informe-proposta de secretaria</w:t>
            </w:r>
          </w:p>
        </w:tc>
        <w:tc>
          <w:tcPr>
            <w:tcW w:w="1614" w:type="dxa"/>
            <w:tcBorders>
              <w:left w:val="single" w:sz="4" w:space="0" w:color="A6A6A6"/>
              <w:bottom w:val="single" w:sz="4" w:space="0" w:color="A6A6A6"/>
              <w:right w:val="single" w:sz="4" w:space="0" w:color="A6A6A6"/>
            </w:tcBorders>
            <w:shd w:color="auto" w:fill="auto" w:val="clear"/>
          </w:tcPr>
          <w:p>
            <w:pPr>
              <w:pStyle w:val="Normal"/>
              <w:widowControl w:val="false"/>
              <w:snapToGrid w:val="false"/>
              <w:ind w:right="-25" w:hanging="0"/>
              <w:rPr>
                <w:sz w:val="22"/>
                <w:szCs w:val="22"/>
              </w:rPr>
            </w:pPr>
            <w:r>
              <w:rPr>
                <w:sz w:val="22"/>
                <w:szCs w:val="22"/>
              </w:rPr>
              <w:t>18/10/2023</w:t>
            </w:r>
          </w:p>
        </w:tc>
        <w:tc>
          <w:tcPr>
            <w:tcW w:w="2352" w:type="dxa"/>
            <w:tcBorders>
              <w:left w:val="single" w:sz="4" w:space="0" w:color="A6A6A6"/>
              <w:bottom w:val="single" w:sz="4" w:space="0" w:color="A6A6A6"/>
              <w:right w:val="single" w:sz="4" w:space="0" w:color="A6A6A6"/>
            </w:tcBorders>
            <w:shd w:color="auto" w:fill="auto" w:val="clear"/>
          </w:tcPr>
          <w:p>
            <w:pPr>
              <w:pStyle w:val="Normal"/>
              <w:widowControl w:val="false"/>
              <w:snapToGrid w:val="false"/>
              <w:ind w:right="-25" w:hanging="0"/>
              <w:rPr>
                <w:sz w:val="22"/>
                <w:szCs w:val="22"/>
              </w:rPr>
            </w:pPr>
            <w:r>
              <w:rPr>
                <w:sz w:val="22"/>
                <w:szCs w:val="22"/>
              </w:rPr>
            </w:r>
          </w:p>
        </w:tc>
      </w:tr>
    </w:tbl>
    <w:p>
      <w:pPr>
        <w:pStyle w:val="Cuerpodetextoconsangra"/>
        <w:widowControl w:val="false"/>
        <w:spacing w:before="0" w:after="0"/>
        <w:rPr>
          <w:sz w:val="22"/>
          <w:szCs w:val="22"/>
        </w:rPr>
      </w:pPr>
      <w:r>
        <w:rPr>
          <w:sz w:val="22"/>
          <w:szCs w:val="22"/>
        </w:rPr>
      </w:r>
    </w:p>
    <w:p>
      <w:pPr>
        <w:pStyle w:val="Normal0"/>
        <w:widowControl w:val="false"/>
        <w:ind w:firstLine="709"/>
        <w:jc w:val="both"/>
        <w:rPr>
          <w:rFonts w:ascii="Arial" w:hAnsi="Arial" w:cs="Arial"/>
          <w:color w:val="000000"/>
          <w:sz w:val="22"/>
          <w:szCs w:val="22"/>
          <w:lang w:val="ca-ES"/>
        </w:rPr>
      </w:pPr>
      <w:r>
        <w:rPr>
          <w:rFonts w:cs="Arial" w:ascii="Arial" w:hAnsi="Arial"/>
          <w:color w:val="000000"/>
          <w:sz w:val="22"/>
          <w:szCs w:val="22"/>
          <w:lang w:val="ca-ES"/>
        </w:rPr>
      </w:r>
    </w:p>
    <w:p>
      <w:pPr>
        <w:pStyle w:val="Sangra2detindependiente2"/>
        <w:spacing w:lineRule="auto" w:line="240"/>
        <w:ind w:right="34" w:hanging="0"/>
        <w:jc w:val="center"/>
        <w:rPr>
          <w:rFonts w:ascii="Arial" w:hAnsi="Arial" w:cs="Arial"/>
          <w:szCs w:val="22"/>
          <w:lang w:val="ca-ES"/>
        </w:rPr>
      </w:pPr>
      <w:r>
        <w:rPr>
          <w:rFonts w:cs="Arial" w:ascii="Arial" w:hAnsi="Arial"/>
          <w:color w:val="000000"/>
          <w:szCs w:val="22"/>
          <w:lang w:val="ca-ES"/>
        </w:rPr>
        <w:t>LEGISLACIÓ APLICABLE</w:t>
      </w:r>
    </w:p>
    <w:p>
      <w:pPr>
        <w:pStyle w:val="Sangra2detindependiente2"/>
        <w:spacing w:lineRule="auto" w:line="240"/>
        <w:ind w:right="34" w:firstLine="696"/>
        <w:rPr>
          <w:rFonts w:ascii="Arial" w:hAnsi="Arial" w:cs="Arial"/>
          <w:b w:val="false"/>
          <w:b w:val="false"/>
          <w:bCs w:val="false"/>
          <w:color w:val="000000"/>
          <w:szCs w:val="22"/>
          <w:lang w:val="ca-ES"/>
        </w:rPr>
      </w:pPr>
      <w:r>
        <w:rPr>
          <w:rFonts w:cs="Arial" w:ascii="Arial" w:hAnsi="Arial"/>
          <w:b w:val="false"/>
          <w:bCs w:val="false"/>
          <w:color w:val="000000"/>
          <w:szCs w:val="22"/>
          <w:lang w:val="ca-ES"/>
        </w:rPr>
      </w:r>
    </w:p>
    <w:p>
      <w:pPr>
        <w:pStyle w:val="Normal"/>
        <w:ind w:right="9" w:firstLine="720"/>
        <w:rPr>
          <w:sz w:val="22"/>
          <w:szCs w:val="22"/>
        </w:rPr>
      </w:pPr>
      <w:r>
        <w:rPr>
          <w:sz w:val="22"/>
          <w:szCs w:val="22"/>
        </w:rPr>
        <w:t xml:space="preserve">La Legislació aplicable a l'assumpte és la següent: </w:t>
      </w:r>
    </w:p>
    <w:p>
      <w:pPr>
        <w:pStyle w:val="Cuerpodetextoconsangra"/>
        <w:widowControl w:val="false"/>
        <w:spacing w:before="0" w:after="0"/>
        <w:ind w:left="720" w:hanging="0"/>
        <w:rPr>
          <w:sz w:val="22"/>
          <w:szCs w:val="22"/>
        </w:rPr>
      </w:pPr>
      <w:r>
        <w:rPr>
          <w:sz w:val="22"/>
          <w:szCs w:val="22"/>
        </w:rPr>
      </w:r>
    </w:p>
    <w:p>
      <w:pPr>
        <w:pStyle w:val="NormalWeb"/>
        <w:widowControl w:val="false"/>
        <w:numPr>
          <w:ilvl w:val="0"/>
          <w:numId w:val="2"/>
        </w:numPr>
        <w:spacing w:beforeAutospacing="0" w:before="280" w:afterAutospacing="0" w:after="0"/>
        <w:ind w:left="720" w:right="71" w:hanging="360"/>
        <w:jc w:val="both"/>
        <w:rPr>
          <w:rFonts w:ascii="Arial" w:hAnsi="Arial" w:cs="Arial"/>
          <w:sz w:val="22"/>
          <w:szCs w:val="22"/>
          <w:lang w:val="ca-ES"/>
        </w:rPr>
      </w:pPr>
      <w:r>
        <w:rPr>
          <w:rStyle w:val="Destacado"/>
          <w:rFonts w:eastAsia="Verdana" w:cs="Arial" w:ascii="Arial" w:hAnsi="Arial"/>
          <w:sz w:val="22"/>
          <w:szCs w:val="22"/>
          <w:lang w:val="ca-ES"/>
        </w:rPr>
        <w:t>Articles 64.2, 118.1 i 212 del Text Refós de la Llei de Contractes del Sector Públic,  aprovat per Real Decret Legislatiu 3/2011, de 14 de novembre.</w:t>
      </w:r>
    </w:p>
    <w:p>
      <w:pPr>
        <w:pStyle w:val="NormalWeb"/>
        <w:widowControl w:val="false"/>
        <w:numPr>
          <w:ilvl w:val="0"/>
          <w:numId w:val="2"/>
        </w:numPr>
        <w:spacing w:beforeAutospacing="0" w:before="0" w:afterAutospacing="0" w:after="0"/>
        <w:ind w:left="720" w:right="71" w:hanging="360"/>
        <w:jc w:val="both"/>
        <w:rPr>
          <w:rFonts w:ascii="Arial" w:hAnsi="Arial" w:cs="Arial"/>
          <w:sz w:val="22"/>
          <w:szCs w:val="22"/>
          <w:lang w:val="ca-ES"/>
        </w:rPr>
      </w:pPr>
      <w:r>
        <w:rPr>
          <w:rStyle w:val="Destacado"/>
          <w:rFonts w:eastAsia="Verdana" w:cs="Arial" w:ascii="Arial" w:hAnsi="Arial"/>
          <w:sz w:val="22"/>
          <w:szCs w:val="22"/>
          <w:lang w:val="ca-ES"/>
        </w:rPr>
        <w:t xml:space="preserve">Real decret 1098/2001, de 12 d’octubre, pel qual s’aprova el Reglament General de la Llei de Contractes de les Administracions Públiques. </w:t>
      </w:r>
    </w:p>
    <w:p>
      <w:pPr>
        <w:pStyle w:val="NormalWeb"/>
        <w:widowControl w:val="false"/>
        <w:numPr>
          <w:ilvl w:val="0"/>
          <w:numId w:val="2"/>
        </w:numPr>
        <w:spacing w:beforeAutospacing="0" w:before="0" w:afterAutospacing="0" w:after="0"/>
        <w:ind w:left="720" w:right="71" w:hanging="360"/>
        <w:jc w:val="both"/>
        <w:rPr>
          <w:rFonts w:ascii="Arial" w:hAnsi="Arial" w:cs="Arial"/>
          <w:sz w:val="22"/>
          <w:szCs w:val="22"/>
          <w:lang w:val="ca-ES"/>
        </w:rPr>
      </w:pPr>
      <w:r>
        <w:rPr>
          <w:rStyle w:val="Destacado"/>
          <w:rFonts w:eastAsia="Verdana" w:cs="Arial" w:ascii="Arial" w:hAnsi="Arial"/>
          <w:sz w:val="22"/>
          <w:szCs w:val="22"/>
          <w:lang w:val="ca-ES"/>
        </w:rPr>
        <w:t xml:space="preserve">Real decret 817/2009, de 8 de maig, pel qual es desenvolupa parcialment la llei 30/2007, de 30 d’octubre, de Contractes del Sector Públic.  </w:t>
      </w:r>
    </w:p>
    <w:p>
      <w:pPr>
        <w:pStyle w:val="NormalWeb"/>
        <w:widowControl w:val="false"/>
        <w:numPr>
          <w:ilvl w:val="0"/>
          <w:numId w:val="2"/>
        </w:numPr>
        <w:spacing w:beforeAutospacing="0" w:before="0" w:afterAutospacing="0" w:after="0"/>
        <w:ind w:left="720" w:right="71" w:hanging="360"/>
        <w:jc w:val="both"/>
        <w:rPr>
          <w:rFonts w:ascii="Arial" w:hAnsi="Arial" w:cs="Arial"/>
          <w:sz w:val="22"/>
          <w:szCs w:val="22"/>
          <w:lang w:val="ca-ES"/>
        </w:rPr>
      </w:pPr>
      <w:r>
        <w:rPr>
          <w:rStyle w:val="Destacado"/>
          <w:rFonts w:eastAsia="Verdana" w:cs="Arial" w:ascii="Arial" w:hAnsi="Arial"/>
          <w:sz w:val="22"/>
          <w:szCs w:val="22"/>
          <w:lang w:val="ca-ES"/>
        </w:rPr>
        <w:t xml:space="preserve">L’article 82 de la Llei 39/2015, d'1 d'octubre, del Procediment Administratiu Comú de les Administracions Públiques </w:t>
      </w:r>
    </w:p>
    <w:p>
      <w:pPr>
        <w:pStyle w:val="Cuerpodetextoconsangra"/>
        <w:widowControl w:val="false"/>
        <w:spacing w:before="0" w:after="0"/>
        <w:ind w:left="-24" w:firstLine="744"/>
        <w:rPr>
          <w:sz w:val="22"/>
          <w:szCs w:val="22"/>
        </w:rPr>
      </w:pPr>
      <w:r>
        <w:rPr>
          <w:sz w:val="22"/>
          <w:szCs w:val="22"/>
        </w:rPr>
      </w:r>
    </w:p>
    <w:p>
      <w:pPr>
        <w:pStyle w:val="Normal"/>
        <w:ind w:firstLine="696"/>
        <w:rPr>
          <w:sz w:val="22"/>
          <w:szCs w:val="22"/>
        </w:rPr>
      </w:pPr>
      <w:r>
        <w:rPr>
          <w:sz w:val="22"/>
          <w:szCs w:val="22"/>
        </w:rPr>
        <w:t>Vist quant antecedeix, es considera que l'expedient ha seguit la tramitació establerta en la Legislació aplicable procedint la seva aprovació per l'òrgan de contractació</w:t>
      </w:r>
    </w:p>
    <w:p>
      <w:pPr>
        <w:pStyle w:val="Sangra2detindependiente2"/>
        <w:spacing w:lineRule="auto" w:line="240"/>
        <w:ind w:right="34" w:firstLine="696"/>
        <w:rPr>
          <w:rFonts w:ascii="Arial" w:hAnsi="Arial" w:cs="Arial"/>
          <w:b w:val="false"/>
          <w:b w:val="false"/>
          <w:color w:val="000000"/>
          <w:szCs w:val="22"/>
          <w:lang w:val="ca-ES"/>
        </w:rPr>
      </w:pPr>
      <w:r>
        <w:rPr>
          <w:rFonts w:cs="Arial" w:ascii="Arial" w:hAnsi="Arial"/>
          <w:b w:val="false"/>
          <w:color w:val="000000"/>
          <w:szCs w:val="22"/>
          <w:lang w:val="ca-ES"/>
        </w:rPr>
      </w:r>
    </w:p>
    <w:p>
      <w:pPr>
        <w:pStyle w:val="NormalWeb"/>
        <w:spacing w:before="280" w:afterAutospacing="0" w:after="280"/>
        <w:ind w:firstLine="696"/>
        <w:rPr>
          <w:rFonts w:ascii="Arial" w:hAnsi="Arial" w:cs="Arial"/>
          <w:sz w:val="22"/>
          <w:szCs w:val="22"/>
          <w:lang w:val="ca-ES"/>
        </w:rPr>
      </w:pPr>
      <w:r>
        <w:rPr>
          <w:rFonts w:cs="Arial" w:ascii="Arial" w:hAnsi="Arial"/>
          <w:bCs/>
          <w:sz w:val="22"/>
          <w:szCs w:val="22"/>
          <w:lang w:val="ca-ES"/>
        </w:rPr>
        <w:t>Per això, r</w:t>
      </w:r>
      <w:r>
        <w:rPr>
          <w:rStyle w:val="Destacado"/>
          <w:rFonts w:cs="Arial" w:ascii="Arial" w:hAnsi="Arial"/>
          <w:bCs/>
          <w:sz w:val="22"/>
          <w:szCs w:val="22"/>
          <w:lang w:val="ca-ES"/>
        </w:rPr>
        <w:t>ealitzada la tramitació legalment establerta i  vist l’informe de Secretaria de data 17/04/2023</w:t>
      </w:r>
      <w:r>
        <w:rPr>
          <w:rFonts w:cs="Arial" w:ascii="Arial" w:hAnsi="Arial"/>
          <w:bCs/>
          <w:sz w:val="22"/>
          <w:szCs w:val="22"/>
          <w:lang w:val="ca-ES"/>
        </w:rPr>
        <w:t xml:space="preserve">, es proposa a Ple l’adopció del següent </w:t>
      </w:r>
    </w:p>
    <w:p>
      <w:pPr>
        <w:pStyle w:val="NormalWeb"/>
        <w:spacing w:before="280" w:afterAutospacing="0" w:after="280"/>
        <w:ind w:firstLine="696"/>
        <w:jc w:val="center"/>
        <w:rPr>
          <w:rFonts w:ascii="Arial" w:hAnsi="Arial" w:cs="Arial"/>
          <w:sz w:val="22"/>
          <w:szCs w:val="22"/>
          <w:lang w:val="ca-ES"/>
        </w:rPr>
      </w:pPr>
      <w:r>
        <w:rPr>
          <w:rFonts w:cs="Arial" w:ascii="Arial" w:hAnsi="Arial"/>
          <w:b/>
          <w:bCs/>
          <w:sz w:val="22"/>
          <w:szCs w:val="22"/>
          <w:lang w:val="ca-ES"/>
        </w:rPr>
        <w:t>ACORD</w:t>
      </w:r>
    </w:p>
    <w:p>
      <w:pPr>
        <w:pStyle w:val="Sangra2detindependiente2"/>
        <w:spacing w:lineRule="auto" w:line="240"/>
        <w:ind w:right="34" w:hanging="0"/>
        <w:jc w:val="center"/>
        <w:rPr>
          <w:rFonts w:ascii="Arial" w:hAnsi="Arial" w:cs="Arial"/>
          <w:color w:val="000000"/>
          <w:szCs w:val="22"/>
          <w:lang w:val="ca-ES"/>
        </w:rPr>
      </w:pPr>
      <w:r>
        <w:rPr>
          <w:rFonts w:cs="Arial" w:ascii="Arial" w:hAnsi="Arial"/>
          <w:color w:val="000000"/>
          <w:szCs w:val="22"/>
          <w:lang w:val="ca-ES"/>
        </w:rPr>
      </w:r>
    </w:p>
    <w:p>
      <w:pPr>
        <w:pStyle w:val="Cuerpodetextoconsangra"/>
        <w:widowControl w:val="false"/>
        <w:spacing w:before="0" w:after="0"/>
        <w:rPr>
          <w:sz w:val="22"/>
          <w:szCs w:val="22"/>
        </w:rPr>
      </w:pPr>
      <w:r>
        <w:rPr>
          <w:b/>
          <w:bCs/>
          <w:sz w:val="22"/>
          <w:szCs w:val="22"/>
        </w:rPr>
        <w:t>PRIMER.</w:t>
      </w:r>
      <w:r>
        <w:rPr>
          <w:sz w:val="22"/>
          <w:szCs w:val="22"/>
        </w:rPr>
        <w:t xml:space="preserve"> Imposar al contractista FCC Medio Ambiente, adjudicatari del contracte de serveis de recollida i transport de fems una penalitat</w:t>
      </w:r>
      <w:r>
        <w:rPr>
          <w:b/>
          <w:bCs/>
          <w:sz w:val="22"/>
          <w:szCs w:val="22"/>
        </w:rPr>
        <w:t xml:space="preserve"> </w:t>
      </w:r>
      <w:r>
        <w:rPr>
          <w:sz w:val="22"/>
          <w:szCs w:val="22"/>
        </w:rPr>
        <w:t xml:space="preserve">total de </w:t>
      </w:r>
      <w:r>
        <w:rPr>
          <w:b/>
          <w:bCs/>
          <w:sz w:val="22"/>
          <w:szCs w:val="22"/>
        </w:rPr>
        <w:t>8.000€</w:t>
      </w:r>
      <w:r>
        <w:rPr>
          <w:sz w:val="22"/>
          <w:szCs w:val="22"/>
        </w:rPr>
        <w:t xml:space="preserve"> per una falta molt greu en el desenvolupament del servei així com sufragar el sobrecost de la valorització de la fracció orgànica </w:t>
      </w:r>
      <w:r>
        <w:rPr>
          <w:b/>
          <w:bCs/>
          <w:sz w:val="22"/>
          <w:szCs w:val="22"/>
        </w:rPr>
        <w:t>7.120,47€</w:t>
      </w:r>
      <w:r>
        <w:rPr>
          <w:sz w:val="22"/>
          <w:szCs w:val="22"/>
        </w:rPr>
        <w:t xml:space="preserve">  pel compliment defectuós d'aquest , penalitat que es farà efectiva mitjançant </w:t>
      </w:r>
      <w:r>
        <w:rPr>
          <w:i/>
          <w:sz w:val="22"/>
          <w:szCs w:val="22"/>
        </w:rPr>
        <w:t>deducció de les quantitats que, en concepte de pagament total o parcial, hagin d'abonar-se al contractista</w:t>
      </w:r>
      <w:r>
        <w:rPr>
          <w:sz w:val="22"/>
          <w:szCs w:val="22"/>
        </w:rPr>
        <w:t>, tot això de conformitat amb el que es disposa en el Plec de Clàusules Administratives Particulars.</w:t>
      </w:r>
    </w:p>
    <w:p>
      <w:pPr>
        <w:pStyle w:val="Cuerpodetextoconsangra"/>
        <w:widowControl w:val="false"/>
        <w:spacing w:before="0" w:after="0"/>
        <w:rPr>
          <w:sz w:val="22"/>
          <w:szCs w:val="22"/>
        </w:rPr>
      </w:pPr>
      <w:r>
        <w:rPr>
          <w:sz w:val="22"/>
          <w:szCs w:val="22"/>
        </w:rPr>
      </w:r>
    </w:p>
    <w:p>
      <w:pPr>
        <w:pStyle w:val="Cuerpodetextoconsangra"/>
        <w:widowControl w:val="false"/>
        <w:spacing w:before="0" w:after="0"/>
        <w:rPr>
          <w:sz w:val="22"/>
          <w:szCs w:val="22"/>
        </w:rPr>
      </w:pPr>
      <w:r>
        <w:rPr>
          <w:sz w:val="22"/>
          <w:szCs w:val="22"/>
        </w:rPr>
      </w:r>
    </w:p>
    <w:p>
      <w:pPr>
        <w:pStyle w:val="Cuerpodetextoconsangra"/>
        <w:widowControl w:val="false"/>
        <w:spacing w:before="0" w:after="0"/>
        <w:ind w:left="0" w:firstLine="708"/>
        <w:rPr>
          <w:sz w:val="22"/>
          <w:szCs w:val="22"/>
        </w:rPr>
      </w:pPr>
      <w:r>
        <w:rPr>
          <w:b/>
          <w:bCs/>
          <w:sz w:val="22"/>
          <w:szCs w:val="22"/>
        </w:rPr>
        <w:t>SEGON.</w:t>
      </w:r>
      <w:r>
        <w:rPr>
          <w:sz w:val="22"/>
          <w:szCs w:val="22"/>
        </w:rPr>
        <w:t xml:space="preserve"> Notificar el present Acord als interessats als efectes oportuns i amb indicació dels recursos pertinents.</w:t>
      </w:r>
    </w:p>
    <w:p>
      <w:pPr>
        <w:pStyle w:val="Cuerpodetextoconsangra"/>
        <w:widowControl w:val="false"/>
        <w:spacing w:before="0" w:after="0"/>
        <w:ind w:left="0" w:firstLine="708"/>
        <w:rPr>
          <w:sz w:val="22"/>
          <w:szCs w:val="22"/>
        </w:rPr>
      </w:pPr>
      <w:r>
        <w:rPr/>
      </w:r>
    </w:p>
    <w:p>
      <w:pPr>
        <w:pStyle w:val="Normal"/>
        <w:shd w:val="clear" w:color="auto" w:fill="FFFFFF"/>
        <w:tabs>
          <w:tab w:val="clear" w:pos="708"/>
          <w:tab w:val="left" w:pos="-720" w:leader="none"/>
        </w:tabs>
        <w:rPr>
          <w:spacing w:val="-3"/>
          <w:sz w:val="22"/>
          <w:szCs w:val="22"/>
          <w:shd w:fill="FFFFFF" w:val="clear"/>
        </w:rPr>
      </w:pPr>
      <w:r>
        <w:rPr>
          <w:spacing w:val="-3"/>
          <w:sz w:val="22"/>
          <w:szCs w:val="22"/>
          <w:shd w:fill="FFFFFF" w:val="clear"/>
        </w:rPr>
        <w:t>El Sr. Bennassar va comentar que segons el seu parer l’informe que va signar Aina Sànchez responsable del servei de supervisió del contracte de fems, està incomplet i que per tant, per no tenir problemes a un judici convendria que aquest informe es revisi no tant de contingut sino de forma atès que no identifica a la persona que firma ni el mandat que té per fer-ho entre altres coses.</w:t>
      </w:r>
    </w:p>
    <w:p>
      <w:pPr>
        <w:pStyle w:val="Normal"/>
        <w:shd w:val="clear" w:color="auto" w:fill="FFFFFF"/>
        <w:tabs>
          <w:tab w:val="clear" w:pos="708"/>
          <w:tab w:val="left" w:pos="-720" w:leader="none"/>
        </w:tabs>
        <w:rPr>
          <w:spacing w:val="-3"/>
          <w:sz w:val="22"/>
          <w:szCs w:val="22"/>
          <w:shd w:fill="FFFFFF" w:val="clear"/>
        </w:rPr>
      </w:pPr>
      <w:r>
        <w:rPr>
          <w:spacing w:val="-3"/>
          <w:sz w:val="22"/>
          <w:szCs w:val="22"/>
          <w:shd w:fill="FFFFFF" w:val="clear"/>
        </w:rPr>
      </w:r>
    </w:p>
    <w:p>
      <w:pPr>
        <w:pStyle w:val="Normal"/>
        <w:widowControl w:val="false"/>
        <w:shd w:val="clear" w:color="auto" w:fill="FFFFFF"/>
        <w:tabs>
          <w:tab w:val="clear" w:pos="708"/>
          <w:tab w:val="left" w:pos="-720" w:leader="none"/>
        </w:tabs>
        <w:spacing w:before="0" w:after="0"/>
        <w:ind w:left="0" w:hanging="0"/>
        <w:rPr>
          <w:spacing w:val="-3"/>
          <w:sz w:val="22"/>
          <w:szCs w:val="22"/>
          <w:shd w:fill="FFFFFF" w:val="clear"/>
        </w:rPr>
      </w:pPr>
      <w:r>
        <w:rPr>
          <w:spacing w:val="-3"/>
          <w:sz w:val="22"/>
          <w:szCs w:val="22"/>
          <w:shd w:fill="FFFFFF" w:val="clear"/>
        </w:rPr>
        <w:t>El batle es compromet a revisar-</w:t>
      </w:r>
      <w:r>
        <w:rPr>
          <w:spacing w:val="-3"/>
          <w:sz w:val="22"/>
          <w:szCs w:val="22"/>
          <w:shd w:fill="FFFFFF" w:val="clear"/>
        </w:rPr>
        <w:t>h</w:t>
      </w:r>
      <w:r>
        <w:rPr>
          <w:spacing w:val="-3"/>
          <w:sz w:val="22"/>
          <w:szCs w:val="22"/>
          <w:shd w:fill="FFFFFF" w:val="clear"/>
        </w:rPr>
        <w:t>o i modificar-ho si és possible.</w:t>
      </w:r>
    </w:p>
    <w:p>
      <w:pPr>
        <w:pStyle w:val="Normal"/>
        <w:ind w:firstLine="696"/>
        <w:rPr>
          <w:sz w:val="22"/>
          <w:szCs w:val="22"/>
        </w:rPr>
      </w:pPr>
      <w:r>
        <w:rPr>
          <w:sz w:val="22"/>
          <w:szCs w:val="22"/>
        </w:rPr>
      </w:r>
    </w:p>
    <w:p>
      <w:pPr>
        <w:pStyle w:val="Normal"/>
        <w:shd w:val="clear" w:color="auto" w:fill="FFFFFF"/>
        <w:tabs>
          <w:tab w:val="clear" w:pos="708"/>
          <w:tab w:val="left" w:pos="-720" w:leader="none"/>
        </w:tabs>
        <w:rPr>
          <w:spacing w:val="-3"/>
          <w:sz w:val="22"/>
          <w:szCs w:val="22"/>
          <w:shd w:fill="FFFFFF" w:val="clear"/>
        </w:rPr>
      </w:pPr>
      <w:r>
        <w:rPr>
          <w:spacing w:val="-3"/>
          <w:sz w:val="22"/>
          <w:szCs w:val="22"/>
          <w:shd w:fill="FFFFFF" w:val="clear"/>
        </w:rPr>
        <w:t>Sotmesa a votació la proposta fou aprovada per unanimitat dels assistents.</w:t>
      </w:r>
    </w:p>
    <w:p>
      <w:pPr>
        <w:pStyle w:val="Normal"/>
        <w:tabs>
          <w:tab w:val="clear" w:pos="708"/>
          <w:tab w:val="left" w:pos="-720" w:leader="none"/>
        </w:tabs>
        <w:rPr>
          <w:b/>
          <w:b/>
          <w:bCs/>
          <w:spacing w:val="-3"/>
          <w:sz w:val="22"/>
          <w:szCs w:val="22"/>
        </w:rPr>
      </w:pPr>
      <w:r>
        <w:rPr>
          <w:b/>
          <w:bCs/>
          <w:spacing w:val="-3"/>
          <w:sz w:val="22"/>
          <w:szCs w:val="22"/>
        </w:rPr>
      </w:r>
    </w:p>
    <w:p>
      <w:pPr>
        <w:pStyle w:val="Normal"/>
        <w:tabs>
          <w:tab w:val="clear" w:pos="708"/>
          <w:tab w:val="left" w:pos="-720" w:leader="none"/>
        </w:tabs>
        <w:rPr>
          <w:b/>
          <w:b/>
          <w:bCs/>
          <w:spacing w:val="-3"/>
          <w:sz w:val="22"/>
          <w:szCs w:val="22"/>
        </w:rPr>
      </w:pPr>
      <w:r>
        <w:rPr>
          <w:b/>
          <w:bCs/>
          <w:spacing w:val="-3"/>
          <w:sz w:val="22"/>
          <w:szCs w:val="22"/>
        </w:rPr>
      </w:r>
    </w:p>
    <w:p>
      <w:pPr>
        <w:pStyle w:val="Normal"/>
        <w:tabs>
          <w:tab w:val="clear" w:pos="708"/>
          <w:tab w:val="left" w:pos="-720" w:leader="none"/>
        </w:tabs>
        <w:rPr>
          <w:b/>
          <w:b/>
          <w:bCs/>
          <w:spacing w:val="-3"/>
          <w:sz w:val="22"/>
          <w:szCs w:val="22"/>
        </w:rPr>
      </w:pPr>
      <w:r>
        <w:rPr>
          <w:b/>
          <w:bCs/>
          <w:spacing w:val="-3"/>
          <w:sz w:val="22"/>
          <w:szCs w:val="22"/>
        </w:rPr>
      </w:r>
    </w:p>
    <w:p>
      <w:pPr>
        <w:pStyle w:val="Normal"/>
        <w:tabs>
          <w:tab w:val="clear" w:pos="708"/>
          <w:tab w:val="left" w:pos="-720" w:leader="none"/>
        </w:tabs>
        <w:rPr>
          <w:b/>
          <w:b/>
          <w:bCs/>
          <w:sz w:val="22"/>
          <w:szCs w:val="22"/>
          <w:shd w:fill="FFFFFF" w:val="clear"/>
        </w:rPr>
      </w:pPr>
      <w:r>
        <w:rPr>
          <w:b/>
          <w:bCs/>
          <w:spacing w:val="-3"/>
          <w:sz w:val="22"/>
          <w:szCs w:val="22"/>
        </w:rPr>
        <w:t xml:space="preserve">3.- </w:t>
      </w:r>
      <w:r>
        <w:rPr>
          <w:b/>
          <w:bCs/>
          <w:sz w:val="22"/>
          <w:szCs w:val="22"/>
          <w:shd w:fill="FFFFFF" w:val="clear"/>
        </w:rPr>
        <w:t>EXPEDIENT 1515/2023.-INCOAR EL PROCEDIMENT PER ACORDAR, SI ESCAU, LA IMPOSICIÓ A FCC MEDIO AMBIENTE DE 3ª PENALITAT PER COMPLIMENT DEFECTUÓS DEL CONTRACTE DE RECOLLIDA I TRANSPORT DE FEMS</w:t>
      </w:r>
    </w:p>
    <w:p>
      <w:pPr>
        <w:pStyle w:val="Normal"/>
        <w:tabs>
          <w:tab w:val="clear" w:pos="708"/>
          <w:tab w:val="left" w:pos="-720" w:leader="none"/>
        </w:tabs>
        <w:rPr>
          <w:b/>
          <w:b/>
          <w:bCs/>
          <w:sz w:val="22"/>
          <w:szCs w:val="22"/>
          <w:shd w:fill="FFFFFF" w:val="clear"/>
        </w:rPr>
      </w:pPr>
      <w:r>
        <w:rPr>
          <w:b/>
          <w:bCs/>
          <w:sz w:val="22"/>
          <w:szCs w:val="22"/>
          <w:shd w:fill="FFFFFF" w:val="clear"/>
        </w:rPr>
      </w:r>
    </w:p>
    <w:p>
      <w:pPr>
        <w:pStyle w:val="Ttulo5"/>
        <w:keepNext w:val="false"/>
        <w:jc w:val="center"/>
        <w:rPr>
          <w:rFonts w:ascii="Arial" w:hAnsi="Arial" w:cs="Arial"/>
          <w:color w:val="auto"/>
          <w:sz w:val="22"/>
          <w:szCs w:val="22"/>
        </w:rPr>
      </w:pPr>
      <w:r>
        <w:rPr>
          <w:rFonts w:cs="Arial" w:ascii="Arial" w:hAnsi="Arial"/>
          <w:color w:val="auto"/>
          <w:sz w:val="22"/>
          <w:szCs w:val="22"/>
        </w:rPr>
        <w:t>PROPOSTA DE BATLIA</w:t>
      </w:r>
    </w:p>
    <w:p>
      <w:pPr>
        <w:pStyle w:val="Standard"/>
        <w:jc w:val="both"/>
        <w:rPr>
          <w:rFonts w:ascii="Arial" w:hAnsi="Arial"/>
          <w:sz w:val="22"/>
          <w:szCs w:val="22"/>
          <w:lang w:val="ca-ES" w:bidi="ar-SA"/>
        </w:rPr>
      </w:pPr>
      <w:r>
        <w:rPr>
          <w:rFonts w:ascii="Arial" w:hAnsi="Arial"/>
          <w:sz w:val="22"/>
          <w:szCs w:val="22"/>
          <w:lang w:val="ca-ES" w:bidi="ar-SA"/>
        </w:rPr>
      </w:r>
    </w:p>
    <w:p>
      <w:pPr>
        <w:pStyle w:val="Standard"/>
        <w:ind w:right="-1" w:firstLine="696"/>
        <w:jc w:val="both"/>
        <w:rPr>
          <w:rFonts w:ascii="Arial" w:hAnsi="Arial"/>
          <w:sz w:val="22"/>
          <w:szCs w:val="22"/>
          <w:lang w:val="ca-ES"/>
        </w:rPr>
      </w:pPr>
      <w:r>
        <w:rPr>
          <w:rFonts w:ascii="Arial" w:hAnsi="Arial"/>
          <w:sz w:val="22"/>
          <w:szCs w:val="22"/>
          <w:lang w:val="ca-ES" w:bidi="ar-SA"/>
        </w:rPr>
        <w:t>Vist que aquest Ajuntament va rebre informe de data 18/10/2023, emès per Gram Sostenibilitat, empresa supervisora del compliment del contracte de servei de recollida de fems en el qual descrivia diversos incompliments en el servei de recollida de fems, que suposen el compliment defectuós per part del contractista de l'objecte del contracte.</w:t>
      </w:r>
    </w:p>
    <w:p>
      <w:pPr>
        <w:pStyle w:val="Standard"/>
        <w:ind w:right="-1" w:firstLine="696"/>
        <w:jc w:val="both"/>
        <w:rPr>
          <w:rFonts w:ascii="Arial" w:hAnsi="Arial"/>
          <w:sz w:val="22"/>
          <w:szCs w:val="22"/>
          <w:lang w:val="ca-ES" w:bidi="ar-SA"/>
        </w:rPr>
      </w:pPr>
      <w:r>
        <w:rPr>
          <w:rFonts w:ascii="Arial" w:hAnsi="Arial"/>
          <w:sz w:val="22"/>
          <w:szCs w:val="22"/>
          <w:lang w:val="ca-ES" w:bidi="ar-SA"/>
        </w:rPr>
      </w:r>
    </w:p>
    <w:p>
      <w:pPr>
        <w:pStyle w:val="Standard"/>
        <w:ind w:right="-1" w:firstLine="696"/>
        <w:jc w:val="both"/>
        <w:rPr>
          <w:rFonts w:ascii="Arial" w:hAnsi="Arial"/>
          <w:sz w:val="22"/>
          <w:szCs w:val="22"/>
          <w:lang w:val="ca-ES"/>
        </w:rPr>
      </w:pPr>
      <w:r>
        <w:rPr>
          <w:rFonts w:ascii="Arial" w:hAnsi="Arial"/>
          <w:sz w:val="22"/>
          <w:szCs w:val="22"/>
          <w:lang w:val="ca-ES" w:bidi="ar-SA"/>
        </w:rPr>
        <w:t>Vist l'informe de Secretaria de data 19/10/2023, en relació amb la legislació aplicable i el procediment a seguir per a la imposició de penalitats al contractista,</w:t>
      </w:r>
    </w:p>
    <w:p>
      <w:pPr>
        <w:pStyle w:val="Standard"/>
        <w:rPr>
          <w:rFonts w:ascii="Arial" w:hAnsi="Arial"/>
          <w:sz w:val="22"/>
          <w:szCs w:val="22"/>
          <w:lang w:val="ca-ES" w:bidi="ar-SA"/>
        </w:rPr>
      </w:pPr>
      <w:r>
        <w:rPr>
          <w:rFonts w:ascii="Arial" w:hAnsi="Arial"/>
          <w:sz w:val="22"/>
          <w:szCs w:val="22"/>
          <w:lang w:val="ca-ES" w:bidi="ar-SA"/>
        </w:rPr>
      </w:r>
    </w:p>
    <w:p>
      <w:pPr>
        <w:pStyle w:val="Ttulo8"/>
        <w:keepNext w:val="false"/>
        <w:ind w:hanging="24"/>
        <w:rPr>
          <w:rFonts w:ascii="Arial" w:hAnsi="Arial" w:cs="Arial"/>
          <w:sz w:val="22"/>
          <w:szCs w:val="22"/>
        </w:rPr>
      </w:pPr>
      <w:r>
        <w:rPr>
          <w:rFonts w:cs="Arial" w:ascii="Arial" w:hAnsi="Arial"/>
          <w:sz w:val="22"/>
          <w:szCs w:val="22"/>
        </w:rPr>
        <w:t>RESOLC</w:t>
      </w:r>
    </w:p>
    <w:p>
      <w:pPr>
        <w:pStyle w:val="Standard"/>
        <w:ind w:firstLine="720"/>
        <w:jc w:val="both"/>
        <w:rPr>
          <w:rFonts w:ascii="Arial" w:hAnsi="Arial"/>
          <w:sz w:val="22"/>
          <w:szCs w:val="22"/>
          <w:lang w:val="ca-ES" w:bidi="ar-SA"/>
        </w:rPr>
      </w:pPr>
      <w:r>
        <w:rPr>
          <w:rFonts w:ascii="Arial" w:hAnsi="Arial"/>
          <w:sz w:val="22"/>
          <w:szCs w:val="22"/>
          <w:lang w:val="ca-ES" w:bidi="ar-SA"/>
        </w:rPr>
      </w:r>
    </w:p>
    <w:p>
      <w:pPr>
        <w:pStyle w:val="Standard"/>
        <w:ind w:firstLine="720"/>
        <w:jc w:val="both"/>
        <w:rPr>
          <w:rFonts w:ascii="Arial" w:hAnsi="Arial"/>
          <w:sz w:val="22"/>
          <w:szCs w:val="22"/>
          <w:lang w:val="ca-ES"/>
        </w:rPr>
      </w:pPr>
      <w:r>
        <w:rPr>
          <w:rFonts w:ascii="Arial" w:hAnsi="Arial"/>
          <w:b/>
          <w:bCs/>
          <w:sz w:val="22"/>
          <w:szCs w:val="22"/>
          <w:lang w:val="ca-ES" w:bidi="ar-SA"/>
        </w:rPr>
        <w:t>PRIMER.</w:t>
      </w:r>
      <w:r>
        <w:rPr>
          <w:rFonts w:ascii="Arial" w:hAnsi="Arial"/>
          <w:sz w:val="22"/>
          <w:szCs w:val="22"/>
          <w:lang w:val="ca-ES" w:bidi="ar-SA"/>
        </w:rPr>
        <w:t xml:space="preserve"> Incoar el procediment per acordar, si escau, la imposició de penalitats per compliment defectuós del contracte al contractista </w:t>
      </w:r>
      <w:bookmarkStart w:id="0" w:name="page2794R_mcid5"/>
      <w:bookmarkEnd w:id="0"/>
      <w:r>
        <w:rPr>
          <w:rFonts w:ascii="Arial" w:hAnsi="Arial"/>
          <w:sz w:val="22"/>
          <w:szCs w:val="22"/>
          <w:lang w:val="ca-ES" w:bidi="ar-SA"/>
        </w:rPr>
        <w:t>FCC Medio Ambiente S.A</w:t>
      </w:r>
    </w:p>
    <w:p>
      <w:pPr>
        <w:pStyle w:val="Standard"/>
        <w:ind w:firstLine="720"/>
        <w:jc w:val="both"/>
        <w:rPr>
          <w:rFonts w:ascii="Arial" w:hAnsi="Arial"/>
          <w:sz w:val="22"/>
          <w:szCs w:val="22"/>
          <w:lang w:val="ca-ES"/>
        </w:rPr>
      </w:pPr>
      <w:r>
        <w:rPr>
          <w:rFonts w:ascii="Arial" w:hAnsi="Arial"/>
          <w:sz w:val="22"/>
          <w:szCs w:val="22"/>
          <w:lang w:val="ca-ES"/>
        </w:rPr>
      </w:r>
    </w:p>
    <w:p>
      <w:pPr>
        <w:pStyle w:val="Standard"/>
        <w:ind w:firstLine="720"/>
        <w:jc w:val="both"/>
        <w:rPr>
          <w:rFonts w:ascii="Arial" w:hAnsi="Arial"/>
          <w:sz w:val="22"/>
          <w:szCs w:val="22"/>
          <w:lang w:val="ca-ES"/>
        </w:rPr>
      </w:pPr>
      <w:r>
        <w:rPr>
          <w:rFonts w:ascii="Arial" w:hAnsi="Arial"/>
          <w:b/>
          <w:bCs/>
          <w:sz w:val="22"/>
          <w:szCs w:val="22"/>
          <w:lang w:val="ca-ES" w:bidi="ar-SA"/>
        </w:rPr>
        <w:t>SEGON.</w:t>
      </w:r>
      <w:r>
        <w:rPr>
          <w:rFonts w:ascii="Arial" w:hAnsi="Arial"/>
          <w:sz w:val="22"/>
          <w:szCs w:val="22"/>
          <w:lang w:val="ca-ES" w:bidi="ar-SA"/>
        </w:rPr>
        <w:t xml:space="preserve"> Donar audiència al contractista per un termini de </w:t>
      </w:r>
      <w:r>
        <w:rPr>
          <w:rFonts w:ascii="Arial" w:hAnsi="Arial"/>
          <w:i/>
          <w:sz w:val="22"/>
          <w:szCs w:val="22"/>
          <w:lang w:val="ca-ES" w:bidi="ar-SA"/>
        </w:rPr>
        <w:t xml:space="preserve"> quinze dies</w:t>
      </w:r>
      <w:r>
        <w:rPr>
          <w:rFonts w:ascii="Arial" w:hAnsi="Arial"/>
          <w:sz w:val="22"/>
          <w:szCs w:val="22"/>
          <w:lang w:val="ca-ES" w:bidi="ar-SA"/>
        </w:rPr>
        <w:t xml:space="preserve"> des de la notificació d'aquesta resolució, i a l'avalista o assegurador per aquest termini, a l'efecte de que presentin les al·legacions i els documents que considerin convenients.</w:t>
      </w:r>
    </w:p>
    <w:p>
      <w:pPr>
        <w:pStyle w:val="Standard"/>
        <w:ind w:firstLine="720"/>
        <w:jc w:val="both"/>
        <w:rPr>
          <w:rFonts w:ascii="Arial" w:hAnsi="Arial"/>
          <w:sz w:val="22"/>
          <w:szCs w:val="22"/>
          <w:lang w:val="ca-ES" w:bidi="ar-SA"/>
        </w:rPr>
      </w:pPr>
      <w:r>
        <w:rPr>
          <w:rFonts w:ascii="Arial" w:hAnsi="Arial"/>
          <w:sz w:val="22"/>
          <w:szCs w:val="22"/>
          <w:lang w:val="ca-ES" w:bidi="ar-SA"/>
        </w:rPr>
      </w:r>
    </w:p>
    <w:p>
      <w:pPr>
        <w:pStyle w:val="Standard"/>
        <w:ind w:firstLine="720"/>
        <w:jc w:val="both"/>
        <w:rPr>
          <w:rFonts w:ascii="Arial" w:hAnsi="Arial"/>
          <w:sz w:val="22"/>
          <w:szCs w:val="22"/>
          <w:lang w:val="ca-ES"/>
        </w:rPr>
      </w:pPr>
      <w:r>
        <w:rPr>
          <w:rFonts w:ascii="Arial" w:hAnsi="Arial"/>
          <w:b/>
          <w:bCs/>
          <w:sz w:val="22"/>
          <w:szCs w:val="22"/>
          <w:lang w:val="ca-ES" w:bidi="ar-SA"/>
        </w:rPr>
        <w:t>TERCER.</w:t>
      </w:r>
      <w:r>
        <w:rPr>
          <w:rFonts w:ascii="Arial" w:hAnsi="Arial"/>
          <w:sz w:val="22"/>
          <w:szCs w:val="22"/>
          <w:lang w:val="ca-ES" w:bidi="ar-SA"/>
        </w:rPr>
        <w:t xml:space="preserve"> Sol·licitar informe dels Serveis Tècnics sobre les al·legacions presentades.</w:t>
      </w:r>
    </w:p>
    <w:p>
      <w:pPr>
        <w:pStyle w:val="Standard"/>
        <w:ind w:firstLine="720"/>
        <w:jc w:val="both"/>
        <w:rPr>
          <w:rFonts w:ascii="Arial" w:hAnsi="Arial"/>
          <w:sz w:val="22"/>
          <w:szCs w:val="22"/>
          <w:lang w:val="ca-ES" w:bidi="ar-SA"/>
        </w:rPr>
      </w:pPr>
      <w:r>
        <w:rPr>
          <w:rFonts w:ascii="Arial" w:hAnsi="Arial"/>
          <w:sz w:val="22"/>
          <w:szCs w:val="22"/>
          <w:lang w:val="ca-ES" w:bidi="ar-SA"/>
        </w:rPr>
      </w:r>
    </w:p>
    <w:p>
      <w:pPr>
        <w:pStyle w:val="Standard"/>
        <w:spacing w:before="0" w:after="120"/>
        <w:ind w:firstLine="720"/>
        <w:jc w:val="both"/>
        <w:rPr>
          <w:rFonts w:ascii="Arial" w:hAnsi="Arial"/>
          <w:sz w:val="22"/>
          <w:szCs w:val="22"/>
          <w:lang w:val="ca-ES"/>
        </w:rPr>
      </w:pPr>
      <w:r>
        <w:rPr>
          <w:rFonts w:ascii="Arial" w:hAnsi="Arial"/>
          <w:b/>
          <w:sz w:val="22"/>
          <w:szCs w:val="22"/>
          <w:lang w:val="ca-ES" w:bidi="ar-SA"/>
        </w:rPr>
        <w:t xml:space="preserve">QUART. </w:t>
      </w:r>
      <w:r>
        <w:rPr>
          <w:rFonts w:ascii="Arial" w:hAnsi="Arial"/>
          <w:sz w:val="22"/>
          <w:szCs w:val="22"/>
          <w:lang w:val="ca-ES" w:bidi="ar-SA"/>
        </w:rPr>
        <w:t>Sol·licitar, així mateix, que es realitzi informe de Tresoreria en relació amb les garanties prestades.</w:t>
      </w:r>
    </w:p>
    <w:p>
      <w:pPr>
        <w:pStyle w:val="Normal"/>
        <w:shd w:val="clear" w:color="auto" w:fill="FFFFFF"/>
        <w:tabs>
          <w:tab w:val="clear" w:pos="708"/>
          <w:tab w:val="left" w:pos="-720" w:leader="none"/>
        </w:tabs>
        <w:rPr>
          <w:spacing w:val="-3"/>
          <w:sz w:val="22"/>
          <w:szCs w:val="22"/>
          <w:shd w:fill="FFFFFF" w:val="clear"/>
        </w:rPr>
      </w:pPr>
      <w:r>
        <w:rPr>
          <w:spacing w:val="-3"/>
          <w:sz w:val="22"/>
          <w:szCs w:val="22"/>
          <w:shd w:fill="FFFFFF" w:val="clear"/>
        </w:rPr>
      </w:r>
    </w:p>
    <w:p>
      <w:pPr>
        <w:pStyle w:val="Normal"/>
        <w:shd w:val="clear" w:color="auto" w:fill="FFFFFF"/>
        <w:tabs>
          <w:tab w:val="clear" w:pos="708"/>
          <w:tab w:val="left" w:pos="-720" w:leader="none"/>
        </w:tabs>
        <w:rPr>
          <w:spacing w:val="-3"/>
          <w:sz w:val="22"/>
          <w:szCs w:val="22"/>
          <w:shd w:fill="FFFFFF" w:val="clear"/>
        </w:rPr>
      </w:pPr>
      <w:r>
        <w:rPr>
          <w:spacing w:val="-3"/>
          <w:sz w:val="22"/>
          <w:szCs w:val="22"/>
          <w:shd w:fill="FFFFFF" w:val="clear"/>
        </w:rPr>
        <w:t xml:space="preserve">El Sr. Bennassar </w:t>
      </w:r>
      <w:r>
        <w:rPr>
          <w:spacing w:val="-3"/>
          <w:sz w:val="22"/>
          <w:szCs w:val="22"/>
          <w:shd w:fill="FFFFFF" w:val="clear"/>
        </w:rPr>
        <w:t>diu que tal com ha dit al punt anterior demana completar l’informe.</w:t>
      </w:r>
    </w:p>
    <w:p>
      <w:pPr>
        <w:pStyle w:val="Normal"/>
        <w:shd w:val="clear" w:color="auto" w:fill="FFFFFF"/>
        <w:tabs>
          <w:tab w:val="clear" w:pos="708"/>
          <w:tab w:val="left" w:pos="-720" w:leader="none"/>
        </w:tabs>
        <w:rPr>
          <w:spacing w:val="-3"/>
          <w:sz w:val="22"/>
          <w:szCs w:val="22"/>
          <w:shd w:fill="FFFFFF" w:val="clear"/>
        </w:rPr>
      </w:pPr>
      <w:r>
        <w:rPr>
          <w:spacing w:val="-3"/>
          <w:sz w:val="22"/>
          <w:szCs w:val="22"/>
          <w:shd w:fill="FFFFFF" w:val="clear"/>
        </w:rPr>
      </w:r>
    </w:p>
    <w:p>
      <w:pPr>
        <w:pStyle w:val="Normal"/>
        <w:shd w:val="clear" w:color="auto" w:fill="FFFFFF"/>
        <w:tabs>
          <w:tab w:val="clear" w:pos="708"/>
          <w:tab w:val="left" w:pos="-720" w:leader="none"/>
        </w:tabs>
        <w:rPr>
          <w:spacing w:val="-3"/>
          <w:sz w:val="22"/>
          <w:szCs w:val="22"/>
          <w:shd w:fill="FFFFFF" w:val="clear"/>
        </w:rPr>
      </w:pPr>
      <w:r>
        <w:rPr>
          <w:spacing w:val="-3"/>
          <w:sz w:val="22"/>
          <w:szCs w:val="22"/>
          <w:shd w:fill="FFFFFF" w:val="clear"/>
        </w:rPr>
        <w:t>El batle es compromet a revisar-ho i modificar-ho si és possible.</w:t>
      </w:r>
    </w:p>
    <w:p>
      <w:pPr>
        <w:pStyle w:val="Normal"/>
        <w:shd w:val="clear" w:color="auto" w:fill="FFFFFF"/>
        <w:tabs>
          <w:tab w:val="clear" w:pos="708"/>
          <w:tab w:val="left" w:pos="-720" w:leader="none"/>
        </w:tabs>
        <w:rPr>
          <w:spacing w:val="-3"/>
          <w:sz w:val="22"/>
          <w:szCs w:val="22"/>
          <w:shd w:fill="FFFFFF" w:val="clear"/>
        </w:rPr>
      </w:pPr>
      <w:r>
        <w:rPr>
          <w:spacing w:val="-3"/>
          <w:sz w:val="22"/>
          <w:szCs w:val="22"/>
          <w:shd w:fill="FFFFFF" w:val="clear"/>
        </w:rPr>
      </w:r>
    </w:p>
    <w:p>
      <w:pPr>
        <w:pStyle w:val="Normal"/>
        <w:shd w:val="clear" w:color="auto" w:fill="FFFFFF"/>
        <w:tabs>
          <w:tab w:val="clear" w:pos="708"/>
          <w:tab w:val="left" w:pos="-720" w:leader="none"/>
        </w:tabs>
        <w:rPr>
          <w:spacing w:val="-3"/>
          <w:sz w:val="22"/>
          <w:szCs w:val="22"/>
          <w:shd w:fill="FFFFFF" w:val="clear"/>
        </w:rPr>
      </w:pPr>
      <w:r>
        <w:rPr>
          <w:spacing w:val="-3"/>
          <w:sz w:val="22"/>
          <w:szCs w:val="22"/>
          <w:shd w:fill="FFFFFF" w:val="clear"/>
        </w:rPr>
        <w:t>Sotmesa a votació la proposta fou aprovada per unanimitat dels assistents.</w:t>
      </w:r>
    </w:p>
    <w:p>
      <w:pPr>
        <w:pStyle w:val="Normal"/>
        <w:tabs>
          <w:tab w:val="clear" w:pos="708"/>
          <w:tab w:val="left" w:pos="-720" w:leader="none"/>
        </w:tabs>
        <w:rPr>
          <w:b/>
          <w:b/>
          <w:bCs/>
          <w:sz w:val="22"/>
          <w:szCs w:val="22"/>
          <w:shd w:fill="FFFFFF" w:val="clear"/>
        </w:rPr>
      </w:pPr>
      <w:r>
        <w:rPr>
          <w:b/>
          <w:bCs/>
          <w:sz w:val="22"/>
          <w:szCs w:val="22"/>
          <w:shd w:fill="FFFFFF" w:val="clear"/>
        </w:rPr>
      </w:r>
    </w:p>
    <w:p>
      <w:pPr>
        <w:pStyle w:val="Normal"/>
        <w:tabs>
          <w:tab w:val="clear" w:pos="708"/>
          <w:tab w:val="left" w:pos="-720" w:leader="none"/>
        </w:tabs>
        <w:rPr>
          <w:b/>
          <w:b/>
          <w:bCs/>
          <w:sz w:val="22"/>
          <w:szCs w:val="22"/>
          <w:shd w:fill="FFFFFF" w:val="clear"/>
        </w:rPr>
      </w:pPr>
      <w:r>
        <w:rPr>
          <w:b/>
          <w:bCs/>
          <w:sz w:val="22"/>
          <w:szCs w:val="22"/>
          <w:shd w:fill="FFFFFF" w:val="clear"/>
        </w:rPr>
      </w:r>
    </w:p>
    <w:p>
      <w:pPr>
        <w:pStyle w:val="Normal"/>
        <w:tabs>
          <w:tab w:val="clear" w:pos="708"/>
          <w:tab w:val="left" w:pos="-720" w:leader="none"/>
        </w:tabs>
        <w:rPr>
          <w:b/>
          <w:b/>
          <w:bCs/>
          <w:sz w:val="22"/>
          <w:szCs w:val="22"/>
          <w:shd w:fill="FFFFFF" w:val="clear"/>
        </w:rPr>
      </w:pPr>
      <w:r>
        <w:rPr>
          <w:b/>
          <w:bCs/>
          <w:sz w:val="22"/>
          <w:szCs w:val="22"/>
          <w:shd w:fill="FFFFFF" w:val="clear"/>
        </w:rPr>
      </w:r>
    </w:p>
    <w:p>
      <w:pPr>
        <w:pStyle w:val="Normal"/>
        <w:tabs>
          <w:tab w:val="clear" w:pos="708"/>
          <w:tab w:val="left" w:pos="-720" w:leader="none"/>
        </w:tabs>
        <w:rPr>
          <w:b/>
          <w:b/>
          <w:bCs/>
          <w:sz w:val="22"/>
          <w:szCs w:val="22"/>
          <w:shd w:fill="FFFFFF" w:val="clear"/>
        </w:rPr>
      </w:pPr>
      <w:r>
        <w:rPr>
          <w:b/>
          <w:bCs/>
          <w:sz w:val="22"/>
          <w:szCs w:val="22"/>
          <w:shd w:fill="FFFFFF" w:val="clear"/>
        </w:rPr>
        <w:t>4.- EXPEDIENT 1501/2023. MOCIÓ PP EN CONTRA LA TRAMITACIÓ D'UNA LLEI D'AMNISTIA</w:t>
      </w:r>
    </w:p>
    <w:p>
      <w:pPr>
        <w:pStyle w:val="Normal"/>
        <w:tabs>
          <w:tab w:val="clear" w:pos="708"/>
          <w:tab w:val="left" w:pos="-720" w:leader="none"/>
        </w:tabs>
        <w:rPr>
          <w:b/>
          <w:b/>
          <w:bCs/>
          <w:sz w:val="22"/>
          <w:szCs w:val="22"/>
          <w:shd w:fill="FFFFFF" w:val="clear"/>
        </w:rPr>
      </w:pPr>
      <w:r>
        <w:rPr>
          <w:b/>
          <w:bCs/>
          <w:sz w:val="22"/>
          <w:szCs w:val="22"/>
          <w:shd w:fill="FFFFFF" w:val="clear"/>
        </w:rPr>
      </w:r>
    </w:p>
    <w:p>
      <w:pPr>
        <w:pStyle w:val="Normal"/>
        <w:tabs>
          <w:tab w:val="clear" w:pos="708"/>
          <w:tab w:val="left" w:pos="-720" w:leader="none"/>
        </w:tabs>
        <w:rPr>
          <w:sz w:val="22"/>
          <w:szCs w:val="22"/>
          <w:lang w:val="es-ES"/>
        </w:rPr>
      </w:pPr>
      <w:r>
        <w:rPr>
          <w:sz w:val="22"/>
          <w:szCs w:val="22"/>
          <w:lang w:val="es-ES"/>
        </w:rPr>
        <w:t>MOCIÓN CONTRA LA TRAMITACIÓN DE UNA LEY DE AMNISTÍA QUE PRESENTA EL GRUPO POPULAR EN EL AYUNTAMIENTO de Esporles , conforme a lo previsto en el Real Decreto 2568/1986, de 28 de noviembre, por el que se aprueba el Reglamento de Organización, Funcionamiento y Régimen Jurídico de las Entidades Locales, para elevar al Pleno la Propuesta de Acuerdo/Moción que trae su causa en la siguiente:</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jc w:val="center"/>
        <w:rPr>
          <w:sz w:val="22"/>
          <w:szCs w:val="22"/>
          <w:lang w:val="es-ES"/>
        </w:rPr>
      </w:pPr>
      <w:r>
        <w:rPr>
          <w:sz w:val="22"/>
          <w:szCs w:val="22"/>
          <w:lang w:val="es-ES"/>
        </w:rPr>
        <w:t>EXPOSICIÓN DE MOTIVOS</w:t>
      </w:r>
    </w:p>
    <w:p>
      <w:pPr>
        <w:pStyle w:val="Normal"/>
        <w:tabs>
          <w:tab w:val="clear" w:pos="708"/>
          <w:tab w:val="left" w:pos="-720" w:leader="none"/>
        </w:tabs>
        <w:jc w:val="center"/>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El 15 de octubre de 1977 el Congreso de los Diputados aprobó la Ley de Amnistía que siguió el principio de reconciliación nacional que guio nuestra transición a la democracia.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La amnistía era una demanda social y una necesaria e imprescindible impugnación del ordenamiento jurídico de la dictadura. Fue uno de los instrumentos con los que se puso punto final a la represión que sufrió una parte de la sociedad española y uno de los grandes acuerdos que consolidó nuestro camino a la democracia.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Durante la tramitación de la constitución de 1978 se debatió la cuestión de la amnistía ya que se presentaron dos enmiendas para que las Cortes Generales pudieran tener esa competencia. Las enmiendas fueron rechazadas y, por el contrario, se aprobó el artículo 62 que prohíbe indultos generales. Es decir, el perdón -que si existe en nuestro ordenamiento y que está regulado en la decimonónica Ley del Indulto- debe ser siempre individualizado y nunca con carácter general.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En una democracia europea consolidada como es la española de 2023, una amnistía, además, atenta contra algunos de los principios básicos del Estado de Derecho como son la exclusividad del poder judicial para juzgar y hacer ejecutar lo juzgado, la igualdad en la aplicación de la ley y la seguridad jurídica. Ni el legislador ni el poder ejecutivo puede arrogarse la facultad de declarar inmune a un grupo de personas, borrar sus delitos e incluso evitar que sean juzgados como cualquier otro ciudadano.</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Todo ello además mientras que tanto el Tribunal de Justicia de la UE como el Tribunal Europeo de Derechos Humanos tienen pendiente resoluciones referidas a la cuestión sobre la que se plantea la posible amnistía y que afectan al Estado español.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En 2017 se produjo un intento de insurrección por parte de los poderes públicos de Cataluña contra el orden Constitucional. La reacción del Estado de Derecho fue la aplicación del artículo 155 de la constitución y la puesta en marcha de los instrumentos penales contra sus impulsores.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El Tribunal Supremo condenó a sus principales líderes a penas de entre 9 y 13 años por sedición y malversación. El principal de los responsables, Carles Puigdemont, huyó al extranjero. Desde entonces trata de evitar la acción de los Tribunales españoles y europeos. No fue el único que lo hizo. El pasado 5 de septiembre Puigdemont condicionó la gobernabilidad de España a, entre otras cuestiones, la aprobación de una Ley de Amnistía que favorezca, entre otros, a los encausados por el referéndum ilegal de 2017, en ocasiones por hechos de una violencia extrema.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No es la primera vez que se plantea esta cuestión. Ya en 2021 se registró una iniciativa de estas características en el Congreso y los Letrados emitieron un informe contundente. Además, tanto Pedro Sánchez como otros ministros juristas de su Gobierno como Juan Carlos Campo, Fernando Grande Marlaska y Carmen Calvo afirmaron en el pasado la inconstitucionalidad de una posible amnistía.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Los hechos jurídicos siguen igual, pero han cambiado las circunstancias políticas. Pedro Sánchez, en un intento desesperado por conservar la Presidencia del Gobierno se ha abierto a que se pueda tramitar una Proposición de Ley. Además de suponer una inconstitucionalidad flagrante de nuevo se utiliza un atajo para evitar los controles de legalidad del CGPJ, la Fiscalía y el Consejo de Estado.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El precio de la presidencia no sería solo exculpar centenares de delitos sino deslegitimar el Estado de Derecho y blanquear y considerar la legitimidad de la sedición que se llevó a cabo. En definitiva, un inasumible precio político para cualquier gobernante decente y que la falta de rechazo explícito y contundente por parte del Gobierno está causando una profunda conmoción social.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Por todo ello, el Grupo Popular en el Ayuntamiento Esporles , presenta la siguiente:</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jc w:val="center"/>
        <w:rPr>
          <w:sz w:val="22"/>
          <w:szCs w:val="22"/>
          <w:lang w:val="es-ES"/>
        </w:rPr>
      </w:pPr>
      <w:r>
        <w:rPr>
          <w:sz w:val="22"/>
          <w:szCs w:val="22"/>
          <w:lang w:val="es-ES"/>
        </w:rPr>
        <w:t>PROPUESTA DE ACUERDOS</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PRIMERO.- Rechazamos cualquier tipo de amnistía o indulto generalizado no individualizado para cualquier ciudadano español cualquiera que sea su delito.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SEGUNDO.- Consideramos que el imperio de la ley es la expresión de la voluntad popular tal y como establece el preámbulo de la Constitución y compromete a todos los poderes su cumplimiento.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TERCERO.- Animamos a los dos partidos mayoritarios a buscar acuerdos de Estado que eviten que la sociedad española se vea sometida al chantaje de los independentistas o abocada a una repetición electoral.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CUARTO.- Dar traslado de estos acuerdos a Presidencia del Gobierno, a la Vicepresidencia primera y ministerio de Asuntos Económicos y Transformación Digital, a la Vicepresidencia segunda y ministerio de Trabajo y Economía Social, al ministerio de Política Territorial, y a los portavoces parlamentarios en el Congreso y el Senado; así como a la Junta de Gobierno de la FEMP</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El Sr. batle comenta que el seu grup no donarà suport atès que l’amnistia es un mecanisme regulat però d’aplicació individualitzada. De fet, les amnisties que s’han concedit eren a persones que han comès delictes molt més greus que el delicte de convocar un referendum.</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Només discrepen del punt 1 i 2 de la moció atès que el punt 3 i 4  no els hi afecta.</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La Sra. Catalina </w:t>
      </w:r>
      <w:r>
        <w:rPr>
          <w:sz w:val="22"/>
          <w:szCs w:val="22"/>
          <w:lang w:val="es-ES"/>
        </w:rPr>
        <w:t>Nadal comenta que el seu grup tambe votarà en contra atès que serà el Tribunal Constitucional qui decideixi la legalitat de la proposta.</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La Sra. Busquets comenta que ella sí votarà a favor atès que es veritat que la amnistia no apareix a la C.E. però això no és motiu suficient per aprovar una llei.</w:t>
      </w:r>
    </w:p>
    <w:p>
      <w:pPr>
        <w:pStyle w:val="Normal"/>
        <w:tabs>
          <w:tab w:val="clear" w:pos="708"/>
          <w:tab w:val="left" w:pos="-720" w:leader="none"/>
        </w:tabs>
        <w:rPr>
          <w:sz w:val="22"/>
          <w:szCs w:val="22"/>
          <w:lang w:val="es-ES"/>
        </w:rPr>
      </w:pPr>
      <w:r>
        <w:rPr>
          <w:sz w:val="22"/>
          <w:szCs w:val="22"/>
          <w:lang w:val="es-ES"/>
        </w:rPr>
      </w:r>
    </w:p>
    <w:p>
      <w:pPr>
        <w:pStyle w:val="Normal"/>
        <w:shd w:val="clear" w:color="auto" w:fill="FFFFFF"/>
        <w:tabs>
          <w:tab w:val="clear" w:pos="708"/>
          <w:tab w:val="left" w:pos="-720" w:leader="none"/>
        </w:tabs>
        <w:rPr>
          <w:sz w:val="22"/>
          <w:szCs w:val="22"/>
        </w:rPr>
      </w:pPr>
      <w:r>
        <w:rPr>
          <w:spacing w:val="-3"/>
          <w:sz w:val="22"/>
          <w:szCs w:val="22"/>
          <w:shd w:fill="FFFFFF" w:val="clear"/>
        </w:rPr>
        <w:t>Sotmesa a votació la proposta no fou aprovada amb el següent resultat:</w:t>
      </w:r>
    </w:p>
    <w:p>
      <w:pPr>
        <w:pStyle w:val="Normal"/>
        <w:shd w:val="clear" w:color="auto" w:fill="FFFFFF"/>
        <w:tabs>
          <w:tab w:val="clear" w:pos="708"/>
          <w:tab w:val="left" w:pos="-720" w:leader="none"/>
        </w:tabs>
        <w:rPr>
          <w:sz w:val="22"/>
          <w:szCs w:val="22"/>
        </w:rPr>
      </w:pPr>
      <w:r>
        <w:rPr>
          <w:sz w:val="22"/>
          <w:szCs w:val="22"/>
        </w:rPr>
      </w:r>
    </w:p>
    <w:p>
      <w:pPr>
        <w:pStyle w:val="ListParagraph"/>
        <w:numPr>
          <w:ilvl w:val="0"/>
          <w:numId w:val="1"/>
        </w:numPr>
        <w:shd w:val="clear" w:color="auto" w:fill="FFFFFF"/>
        <w:tabs>
          <w:tab w:val="clear" w:pos="708"/>
          <w:tab w:val="left" w:pos="-720" w:leader="none"/>
        </w:tabs>
        <w:rPr>
          <w:rFonts w:ascii="Arial" w:hAnsi="Arial" w:cs="Arial"/>
          <w:sz w:val="22"/>
          <w:szCs w:val="22"/>
        </w:rPr>
      </w:pPr>
      <w:r>
        <w:rPr>
          <w:rFonts w:cs="Arial" w:ascii="Arial" w:hAnsi="Arial"/>
          <w:spacing w:val="-3"/>
          <w:sz w:val="22"/>
          <w:szCs w:val="22"/>
          <w:shd w:fill="FFFFFF" w:val="clear"/>
        </w:rPr>
        <w:t>Quatre (4) vots a favor de PP i VOX.</w:t>
      </w:r>
    </w:p>
    <w:p>
      <w:pPr>
        <w:pStyle w:val="ListParagraph"/>
        <w:numPr>
          <w:ilvl w:val="0"/>
          <w:numId w:val="1"/>
        </w:numPr>
        <w:shd w:val="clear" w:color="auto" w:fill="FFFFFF"/>
        <w:tabs>
          <w:tab w:val="clear" w:pos="708"/>
          <w:tab w:val="left" w:pos="-720" w:leader="none"/>
        </w:tabs>
        <w:rPr>
          <w:rFonts w:ascii="Arial" w:hAnsi="Arial" w:cs="Arial"/>
          <w:sz w:val="22"/>
          <w:szCs w:val="22"/>
        </w:rPr>
      </w:pPr>
      <w:r>
        <w:rPr>
          <w:rFonts w:cs="Arial" w:ascii="Arial" w:hAnsi="Arial"/>
          <w:spacing w:val="-3"/>
          <w:sz w:val="22"/>
          <w:szCs w:val="22"/>
          <w:shd w:fill="FFFFFF" w:val="clear"/>
        </w:rPr>
        <w:t>Vuit (8) en contra de MES i PSOE</w:t>
      </w:r>
    </w:p>
    <w:p>
      <w:pPr>
        <w:pStyle w:val="ListParagraph"/>
        <w:shd w:val="clear" w:color="auto" w:fill="FFFFFF"/>
        <w:tabs>
          <w:tab w:val="clear" w:pos="708"/>
          <w:tab w:val="left" w:pos="-720" w:leader="none"/>
        </w:tabs>
        <w:rPr>
          <w:rFonts w:ascii="Arial" w:hAnsi="Arial" w:cs="Arial"/>
          <w:sz w:val="22"/>
          <w:szCs w:val="22"/>
        </w:rPr>
      </w:pPr>
      <w:r>
        <w:rPr>
          <w:rFonts w:cs="Arial" w:ascii="Arial" w:hAnsi="Arial"/>
          <w:sz w:val="22"/>
          <w:szCs w:val="22"/>
        </w:rPr>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b/>
          <w:b/>
          <w:bCs/>
          <w:sz w:val="22"/>
          <w:szCs w:val="22"/>
          <w:shd w:fill="FFFFFF" w:val="clear"/>
          <w:lang w:val="es-ES"/>
        </w:rPr>
      </w:pPr>
      <w:r>
        <w:rPr>
          <w:b/>
          <w:bCs/>
          <w:sz w:val="22"/>
          <w:szCs w:val="22"/>
          <w:shd w:fill="FFFFFF" w:val="clear"/>
          <w:lang w:val="es-ES"/>
        </w:rPr>
      </w:r>
    </w:p>
    <w:p>
      <w:pPr>
        <w:pStyle w:val="Normal"/>
        <w:tabs>
          <w:tab w:val="clear" w:pos="708"/>
          <w:tab w:val="left" w:pos="-720" w:leader="none"/>
        </w:tabs>
        <w:rPr>
          <w:b/>
          <w:b/>
          <w:bCs/>
          <w:sz w:val="22"/>
          <w:szCs w:val="22"/>
          <w:shd w:fill="FFFFFF" w:val="clear"/>
          <w:lang w:val="es-ES"/>
        </w:rPr>
      </w:pPr>
      <w:r>
        <w:rPr>
          <w:b/>
          <w:bCs/>
          <w:sz w:val="22"/>
          <w:szCs w:val="22"/>
          <w:shd w:fill="FFFFFF" w:val="clear"/>
          <w:lang w:val="es-ES"/>
        </w:rPr>
      </w:r>
    </w:p>
    <w:p>
      <w:pPr>
        <w:pStyle w:val="Normal"/>
        <w:tabs>
          <w:tab w:val="clear" w:pos="708"/>
          <w:tab w:val="left" w:pos="-720" w:leader="none"/>
        </w:tabs>
        <w:rPr>
          <w:b/>
          <w:b/>
          <w:bCs/>
          <w:sz w:val="22"/>
          <w:szCs w:val="22"/>
          <w:shd w:fill="FFFFFF" w:val="clear"/>
        </w:rPr>
      </w:pPr>
      <w:r>
        <w:rPr>
          <w:b/>
          <w:bCs/>
          <w:sz w:val="22"/>
          <w:szCs w:val="22"/>
          <w:shd w:fill="FFFFFF" w:val="clear"/>
        </w:rPr>
        <w:t>5.- EXPEDIENT 1517/2023. MOCIÓ PP VIVENDES PROTECCIÓ OFICIAL</w:t>
      </w:r>
    </w:p>
    <w:p>
      <w:pPr>
        <w:pStyle w:val="Normal"/>
        <w:tabs>
          <w:tab w:val="clear" w:pos="708"/>
          <w:tab w:val="left" w:pos="-720" w:leader="none"/>
        </w:tabs>
        <w:rPr>
          <w:b/>
          <w:b/>
          <w:bCs/>
          <w:sz w:val="22"/>
          <w:szCs w:val="22"/>
          <w:shd w:fill="FFFFFF" w:val="clear"/>
        </w:rPr>
      </w:pPr>
      <w:r>
        <w:rPr/>
      </w:r>
    </w:p>
    <w:p>
      <w:pPr>
        <w:pStyle w:val="Normal"/>
        <w:tabs>
          <w:tab w:val="clear" w:pos="708"/>
          <w:tab w:val="left" w:pos="-720" w:leader="none"/>
        </w:tabs>
        <w:rPr>
          <w:b w:val="false"/>
          <w:b w:val="false"/>
          <w:bCs w:val="false"/>
        </w:rPr>
      </w:pPr>
      <w:r>
        <w:rPr>
          <w:b w:val="false"/>
          <w:bCs w:val="false"/>
          <w:sz w:val="22"/>
          <w:szCs w:val="22"/>
          <w:shd w:fill="FFFFFF" w:val="clear"/>
        </w:rPr>
        <w:t>El Sr. Bennassar comenta que retiren el punt 4 de la moció entregada amb la convocatòria atès que es reiteratiu i només mantindran la darrera frase. A més al punt 3 s’ha d’eliminar la referència normativa i substituir-la per «segons la normativa en vigor». Per tant la moció queda redactada de la següent forma:</w:t>
      </w:r>
    </w:p>
    <w:p>
      <w:pPr>
        <w:pStyle w:val="Normal"/>
        <w:tabs>
          <w:tab w:val="clear" w:pos="708"/>
          <w:tab w:val="left" w:pos="-720" w:leader="none"/>
        </w:tabs>
        <w:rPr>
          <w:sz w:val="22"/>
          <w:szCs w:val="22"/>
          <w:shd w:fill="FFFFFF" w:val="clear"/>
        </w:rPr>
      </w:pPr>
      <w:r>
        <w:rPr>
          <w:b w:val="false"/>
          <w:bCs w:val="false"/>
        </w:rPr>
      </w:r>
    </w:p>
    <w:p>
      <w:pPr>
        <w:pStyle w:val="Normal"/>
        <w:tabs>
          <w:tab w:val="clear" w:pos="708"/>
          <w:tab w:val="left" w:pos="-720" w:leader="none"/>
        </w:tabs>
        <w:rPr>
          <w:b/>
          <w:b/>
          <w:bCs/>
          <w:sz w:val="22"/>
          <w:szCs w:val="22"/>
          <w:shd w:fill="FFFFFF" w:val="clear"/>
        </w:rPr>
      </w:pPr>
      <w:r>
        <w:rPr>
          <w:b/>
          <w:bCs/>
          <w:sz w:val="22"/>
          <w:szCs w:val="22"/>
          <w:shd w:fill="FFFFFF" w:val="clear"/>
        </w:rPr>
      </w:r>
    </w:p>
    <w:p>
      <w:pPr>
        <w:pStyle w:val="Normal"/>
        <w:rPr>
          <w:sz w:val="22"/>
          <w:szCs w:val="22"/>
          <w:lang w:val="es-ES"/>
        </w:rPr>
      </w:pPr>
      <w:r>
        <w:rPr>
          <w:b/>
          <w:sz w:val="22"/>
          <w:szCs w:val="22"/>
          <w:lang w:val="es-ES"/>
        </w:rPr>
        <w:t xml:space="preserve">MOCIÓN / ACUERDO </w:t>
      </w:r>
      <w:r>
        <w:rPr>
          <w:bCs/>
          <w:sz w:val="22"/>
          <w:szCs w:val="22"/>
          <w:lang w:val="es-ES"/>
        </w:rPr>
        <w:t>QUE PRESENTA EL GRUPO POPULAR EN EL AYUNTAMIENTO de</w:t>
      </w:r>
      <w:r>
        <w:rPr>
          <w:b/>
          <w:sz w:val="22"/>
          <w:szCs w:val="22"/>
          <w:lang w:val="es-ES"/>
        </w:rPr>
        <w:t xml:space="preserve"> Esporles,</w:t>
      </w:r>
      <w:r>
        <w:rPr>
          <w:sz w:val="22"/>
          <w:szCs w:val="22"/>
          <w:lang w:val="es-ES"/>
        </w:rPr>
        <w:t xml:space="preserve"> conforme a lo previsto en el Real Decreto 2568/1986, de 28 de noviembre, por el que se aprueba el Reglamento de Organización, Funcionamiento y Régimen Jurídico de las Entidades Locales, para elevar al Pleno la Propuesta de Acuerdo/Moción que trae su causa en la siguiente</w:t>
      </w:r>
    </w:p>
    <w:p>
      <w:pPr>
        <w:pStyle w:val="Normal"/>
        <w:rPr>
          <w:sz w:val="22"/>
          <w:szCs w:val="22"/>
          <w:lang w:val="es-ES"/>
        </w:rPr>
      </w:pPr>
      <w:r>
        <w:rPr>
          <w:sz w:val="22"/>
          <w:szCs w:val="22"/>
          <w:lang w:val="es-ES"/>
        </w:rPr>
      </w:r>
    </w:p>
    <w:p>
      <w:pPr>
        <w:pStyle w:val="Normal"/>
        <w:rPr>
          <w:sz w:val="22"/>
          <w:szCs w:val="22"/>
          <w:lang w:val="es-ES"/>
        </w:rPr>
      </w:pPr>
      <w:r>
        <w:rPr>
          <w:sz w:val="22"/>
          <w:szCs w:val="22"/>
          <w:lang w:val="es-ES"/>
        </w:rPr>
      </w:r>
    </w:p>
    <w:p>
      <w:pPr>
        <w:pStyle w:val="NormalWeb"/>
        <w:shd w:val="clear" w:color="auto" w:fill="FFFFFF"/>
        <w:jc w:val="center"/>
        <w:textAlignment w:val="baseline"/>
        <w:rPr>
          <w:rFonts w:ascii="Arial" w:hAnsi="Arial" w:cs="Arial"/>
          <w:b/>
          <w:b/>
          <w:sz w:val="22"/>
          <w:szCs w:val="22"/>
        </w:rPr>
      </w:pPr>
      <w:r>
        <w:rPr>
          <w:rFonts w:cs="Arial" w:ascii="Arial" w:hAnsi="Arial"/>
          <w:b/>
          <w:sz w:val="22"/>
          <w:szCs w:val="22"/>
        </w:rPr>
        <w:t>EXPOSICIÓN DE MOTIVOS</w:t>
      </w:r>
    </w:p>
    <w:p>
      <w:pPr>
        <w:pStyle w:val="Normal"/>
        <w:rPr>
          <w:sz w:val="22"/>
          <w:szCs w:val="22"/>
          <w:lang w:val="es-ES"/>
        </w:rPr>
      </w:pPr>
      <w:r>
        <w:rPr>
          <w:sz w:val="22"/>
          <w:szCs w:val="22"/>
          <w:lang w:val="es-ES"/>
        </w:rPr>
        <w:t xml:space="preserve"> </w:t>
      </w:r>
    </w:p>
    <w:p>
      <w:pPr>
        <w:pStyle w:val="Normal"/>
        <w:rPr>
          <w:sz w:val="22"/>
          <w:szCs w:val="22"/>
          <w:lang w:val="es-ES"/>
        </w:rPr>
      </w:pPr>
      <w:r>
        <w:rPr>
          <w:sz w:val="22"/>
          <w:szCs w:val="22"/>
          <w:lang w:val="es-ES"/>
        </w:rPr>
        <w:t xml:space="preserve">Como es bien sabido por todos los grupos, el grupo Popular en la legislatura pasada no tenía representación en el ayuntamiento de Esporles, por lo que en ningún caso era conocedor de la situación de las viviendas protegidas que se están realizando en el municipio, por parte del IBAVI, el grupo popular teniendo interés en el estado en que se encuentran las viviendas protegidas solicito acceso al expediente y al convenio regulador de la cesión del suelo, que se realizó en la legislatura pasada, una vez accedido al expediente se ha podido realizar un análisis de la situación del inmueble que está edificando el IBAVI, en el suelo cedido la legislatura anterior a dicha entidad </w:t>
      </w:r>
    </w:p>
    <w:p>
      <w:pPr>
        <w:pStyle w:val="Normal"/>
        <w:rPr>
          <w:sz w:val="22"/>
          <w:szCs w:val="22"/>
          <w:lang w:val="es-ES"/>
        </w:rPr>
      </w:pPr>
      <w:r>
        <w:rPr>
          <w:sz w:val="22"/>
          <w:szCs w:val="22"/>
          <w:lang w:val="es-ES"/>
        </w:rPr>
      </w:r>
    </w:p>
    <w:p>
      <w:pPr>
        <w:pStyle w:val="Normal"/>
        <w:rPr>
          <w:color w:val="000000"/>
          <w:sz w:val="22"/>
          <w:szCs w:val="22"/>
          <w:lang w:val="es-ES"/>
        </w:rPr>
      </w:pPr>
      <w:r>
        <w:rPr>
          <w:color w:val="000000"/>
          <w:sz w:val="22"/>
          <w:szCs w:val="22"/>
          <w:lang w:val="es-ES"/>
        </w:rPr>
        <w:t xml:space="preserve">El convenio es una cesión de suelo del ayuntamiento para la promoción de viviendas protegidas, pero el proyecto básico, por el que se obtuvo licencia es para la ejecución de 18 viviendas dotacionales que por LEY 5/2018, las define en su articulado;  </w:t>
      </w:r>
    </w:p>
    <w:p>
      <w:pPr>
        <w:pStyle w:val="Normal"/>
        <w:rPr>
          <w:color w:val="000000"/>
          <w:sz w:val="22"/>
          <w:szCs w:val="22"/>
          <w:lang w:val="es-ES"/>
        </w:rPr>
      </w:pPr>
      <w:r>
        <w:rPr>
          <w:color w:val="000000"/>
          <w:sz w:val="22"/>
          <w:szCs w:val="22"/>
          <w:lang w:val="es-ES"/>
        </w:rPr>
      </w:r>
    </w:p>
    <w:p>
      <w:pPr>
        <w:pStyle w:val="Normal"/>
        <w:rPr>
          <w:color w:val="222222"/>
          <w:sz w:val="22"/>
          <w:szCs w:val="22"/>
          <w:lang w:val="es-ES"/>
        </w:rPr>
      </w:pPr>
      <w:r>
        <w:rPr>
          <w:color w:val="222222"/>
          <w:sz w:val="22"/>
          <w:szCs w:val="22"/>
          <w:lang w:val="es-ES"/>
        </w:rPr>
        <w:t>“</w:t>
      </w:r>
      <w:r>
        <w:rPr>
          <w:color w:val="222222"/>
          <w:sz w:val="22"/>
          <w:szCs w:val="22"/>
          <w:lang w:val="es-ES"/>
        </w:rPr>
        <w:t>l) Alojamiento dotacional: son dotaciones públicas destinadas a resolver de forma transitoria, mediante el pago de una renta o canon, la necesidad de vivienda de personas o unidades de convivencia. Se destinarán de forma preferente a colectivos especialmente vulnerables conforme a lo establecido en el artículo 3 de esta Ley y, en especial, a los jóvenes, a los mayores y a las personas con necesidades sociales derivadas de la violencia de género y de procesos de desahucio o análogos, sin que en ningún caso puedan destinarse a residencia habitual o permanente de los beneficiarios. Los alojamientos dotacionales se pueden situar en suelos o edificaciones, o en partes de las mismas, destinados a equipamientos o dotaciones de titularidad pública, así como en suelo residencial de titularidad pública.</w:t>
      </w:r>
    </w:p>
    <w:p>
      <w:pPr>
        <w:pStyle w:val="Normal"/>
        <w:rPr>
          <w:color w:val="222222"/>
          <w:sz w:val="22"/>
          <w:szCs w:val="22"/>
          <w:lang w:val="es-ES"/>
        </w:rPr>
      </w:pPr>
      <w:r>
        <w:rPr>
          <w:color w:val="222222"/>
          <w:sz w:val="22"/>
          <w:szCs w:val="22"/>
          <w:lang w:val="es-ES"/>
        </w:rPr>
      </w:r>
    </w:p>
    <w:p>
      <w:pPr>
        <w:pStyle w:val="Normal"/>
        <w:rPr>
          <w:color w:val="222222"/>
          <w:sz w:val="22"/>
          <w:szCs w:val="22"/>
          <w:lang w:val="es-ES"/>
        </w:rPr>
      </w:pPr>
      <w:r>
        <w:rPr>
          <w:color w:val="222222"/>
          <w:sz w:val="22"/>
          <w:szCs w:val="22"/>
          <w:lang w:val="es-ES"/>
        </w:rPr>
        <w:t xml:space="preserve">En cambio, la Ley 5/2018, define las viviendas protegidas, como aquellas, cuyo uso es de domicilio, habitual y permanente </w:t>
      </w:r>
    </w:p>
    <w:p>
      <w:pPr>
        <w:pStyle w:val="Normal"/>
        <w:rPr>
          <w:color w:val="222222"/>
          <w:sz w:val="22"/>
          <w:szCs w:val="22"/>
          <w:lang w:val="es-ES"/>
        </w:rPr>
      </w:pPr>
      <w:r>
        <w:rPr>
          <w:color w:val="222222"/>
          <w:sz w:val="22"/>
          <w:szCs w:val="22"/>
          <w:lang w:val="es-ES"/>
        </w:rPr>
      </w:r>
    </w:p>
    <w:p>
      <w:pPr>
        <w:pStyle w:val="Normal"/>
        <w:rPr>
          <w:color w:val="222222"/>
          <w:sz w:val="22"/>
          <w:szCs w:val="22"/>
          <w:lang w:val="es-ES"/>
        </w:rPr>
      </w:pPr>
      <w:r>
        <w:rPr>
          <w:color w:val="222222"/>
          <w:sz w:val="22"/>
          <w:szCs w:val="22"/>
          <w:lang w:val="es-ES"/>
        </w:rPr>
        <w:t>Artículo 62.2 de la ley 5/2018</w:t>
      </w:r>
    </w:p>
    <w:p>
      <w:pPr>
        <w:pStyle w:val="Normal"/>
        <w:rPr>
          <w:color w:val="222222"/>
          <w:sz w:val="22"/>
          <w:szCs w:val="22"/>
          <w:lang w:val="es-ES"/>
        </w:rPr>
      </w:pPr>
      <w:r>
        <w:rPr>
          <w:color w:val="222222"/>
          <w:sz w:val="22"/>
          <w:szCs w:val="22"/>
          <w:lang w:val="es-ES"/>
        </w:rPr>
      </w:r>
    </w:p>
    <w:p>
      <w:pPr>
        <w:pStyle w:val="Normal"/>
        <w:rPr>
          <w:color w:val="222222"/>
          <w:sz w:val="22"/>
          <w:szCs w:val="22"/>
          <w:lang w:val="es-ES"/>
        </w:rPr>
      </w:pPr>
      <w:r>
        <w:rPr>
          <w:color w:val="222222"/>
          <w:sz w:val="22"/>
          <w:szCs w:val="22"/>
          <w:lang w:val="es-ES"/>
        </w:rPr>
        <w:t>2. En todo caso, a fin de que una vivienda sea calificada como protegida tiene que cumplir, como mínimo, los siguientes requisitos:</w:t>
      </w:r>
    </w:p>
    <w:p>
      <w:pPr>
        <w:pStyle w:val="Normal"/>
        <w:rPr>
          <w:color w:val="222222"/>
          <w:sz w:val="22"/>
          <w:szCs w:val="22"/>
          <w:lang w:val="es-ES"/>
        </w:rPr>
      </w:pPr>
      <w:r>
        <w:rPr>
          <w:color w:val="222222"/>
          <w:sz w:val="22"/>
          <w:szCs w:val="22"/>
          <w:lang w:val="es-ES"/>
        </w:rPr>
      </w:r>
    </w:p>
    <w:p>
      <w:pPr>
        <w:pStyle w:val="Normal"/>
        <w:rPr>
          <w:color w:val="222222"/>
          <w:sz w:val="22"/>
          <w:szCs w:val="22"/>
          <w:lang w:val="es-ES"/>
        </w:rPr>
      </w:pPr>
      <w:r>
        <w:rPr>
          <w:rFonts w:eastAsia="CIDFont+F3"/>
          <w:color w:val="222222"/>
          <w:sz w:val="22"/>
          <w:szCs w:val="22"/>
          <w:lang w:val="es-ES"/>
        </w:rPr>
        <w:t xml:space="preserve"> </w:t>
      </w:r>
      <w:r>
        <w:rPr>
          <w:color w:val="222222"/>
          <w:sz w:val="22"/>
          <w:szCs w:val="22"/>
          <w:lang w:val="es-ES"/>
        </w:rPr>
        <w:t>a) Tiene que destinarse a domicilio habitual y permanente, sin que pueda ser destinada a segunda residencia o a cualquier otro uso, salvo las excepciones que se puedan establecer reglamentariamente.</w:t>
      </w:r>
    </w:p>
    <w:p>
      <w:pPr>
        <w:pStyle w:val="Normal"/>
        <w:rPr>
          <w:color w:val="222222"/>
          <w:sz w:val="22"/>
          <w:szCs w:val="22"/>
          <w:lang w:val="es-ES"/>
        </w:rPr>
      </w:pPr>
      <w:r>
        <w:rPr>
          <w:color w:val="222222"/>
          <w:sz w:val="22"/>
          <w:szCs w:val="22"/>
          <w:lang w:val="es-ES"/>
        </w:rPr>
        <w:t>b) Tiene que estar sometida a un precio máximo de venta y renta en función de la superficie útil total de la vivienda y del resto de requisitos que se puedan establecer reglamentariamente.</w:t>
      </w:r>
    </w:p>
    <w:p>
      <w:pPr>
        <w:pStyle w:val="Normal"/>
        <w:rPr>
          <w:color w:val="222222"/>
          <w:sz w:val="22"/>
          <w:szCs w:val="22"/>
          <w:lang w:val="es-ES"/>
        </w:rPr>
      </w:pPr>
      <w:r>
        <w:rPr>
          <w:color w:val="222222"/>
          <w:sz w:val="22"/>
          <w:szCs w:val="22"/>
          <w:lang w:val="es-ES"/>
        </w:rPr>
      </w:r>
    </w:p>
    <w:p>
      <w:pPr>
        <w:pStyle w:val="Normal"/>
        <w:rPr>
          <w:color w:val="222222"/>
          <w:sz w:val="22"/>
          <w:szCs w:val="22"/>
          <w:lang w:val="es-ES"/>
        </w:rPr>
      </w:pPr>
      <w:r>
        <w:rPr>
          <w:color w:val="222222"/>
          <w:sz w:val="22"/>
          <w:szCs w:val="22"/>
          <w:lang w:val="es-ES"/>
        </w:rPr>
        <w:t xml:space="preserve">Lo que está claro, estas 18 viviendas, no serán para residencia habitual y permanente, de las personas que sean adjudicatarias, en todo caso el grupo popular en el caso de haber tenido representación en su momento en el ayuntamiento, siempre hubiera votado a favor que las viviendas fueran protegidas , que fueran residencia habitual y permanente y que en los baremos de adjudicación se tuviera claro los años de empadronamiento en el municipio , que entendemos que no deben ser inferiores a 7 años </w:t>
      </w:r>
    </w:p>
    <w:p>
      <w:pPr>
        <w:pStyle w:val="NormalWeb"/>
        <w:shd w:val="clear" w:color="auto" w:fill="FFFFFF"/>
        <w:spacing w:beforeAutospacing="0" w:before="280" w:afterAutospacing="0" w:after="280"/>
        <w:jc w:val="center"/>
        <w:textAlignment w:val="baseline"/>
        <w:rPr>
          <w:rFonts w:ascii="Arial" w:hAnsi="Arial" w:cs="Arial"/>
          <w:bCs/>
          <w:sz w:val="22"/>
          <w:szCs w:val="22"/>
        </w:rPr>
      </w:pPr>
      <w:r>
        <w:rPr>
          <w:rFonts w:cs="Arial" w:ascii="Arial" w:hAnsi="Arial"/>
          <w:bCs/>
          <w:sz w:val="22"/>
          <w:szCs w:val="22"/>
        </w:rPr>
        <w:t>PROPUESTA DE ACUERDOS</w:t>
      </w:r>
    </w:p>
    <w:p>
      <w:pPr>
        <w:pStyle w:val="Normal"/>
        <w:rPr>
          <w:color w:val="000000"/>
          <w:sz w:val="22"/>
          <w:szCs w:val="22"/>
          <w:lang w:val="es-ES"/>
        </w:rPr>
      </w:pPr>
      <w:r>
        <w:rPr>
          <w:color w:val="000000"/>
          <w:sz w:val="22"/>
          <w:szCs w:val="22"/>
          <w:lang w:val="es-ES"/>
        </w:rPr>
      </w:r>
    </w:p>
    <w:p>
      <w:pPr>
        <w:pStyle w:val="ListParagraph"/>
        <w:widowControl/>
        <w:numPr>
          <w:ilvl w:val="0"/>
          <w:numId w:val="3"/>
        </w:numPr>
        <w:jc w:val="both"/>
        <w:rPr>
          <w:rFonts w:ascii="Arial" w:hAnsi="Arial" w:cs="Arial"/>
          <w:color w:val="000000"/>
          <w:sz w:val="22"/>
          <w:szCs w:val="22"/>
          <w:lang w:val="es-ES"/>
        </w:rPr>
      </w:pPr>
      <w:r>
        <w:rPr>
          <w:rFonts w:cs="Arial" w:ascii="Arial" w:hAnsi="Arial"/>
          <w:color w:val="000000"/>
          <w:sz w:val="22"/>
          <w:szCs w:val="22"/>
          <w:lang w:val="es-ES"/>
        </w:rPr>
        <w:t>Instamos al equipo de gobierno a negociar con el IBAVI las bases de adjudicación, teniendo claro que, aunque no puedan ser domicilio permanente se tenga en cuenta que primara el empadronamiento de igual o más de 7 años en el ayuntamiento de Esporles, dando puntos, por franjas de edades, y situación social, sin obviar la posibilidad de personas, que por su situación estén separadas, con custodias compartidas……</w:t>
      </w:r>
    </w:p>
    <w:p>
      <w:pPr>
        <w:pStyle w:val="Normal"/>
        <w:rPr>
          <w:color w:val="000000"/>
          <w:sz w:val="22"/>
          <w:szCs w:val="22"/>
          <w:lang w:val="es-ES"/>
        </w:rPr>
      </w:pPr>
      <w:r>
        <w:rPr>
          <w:color w:val="000000"/>
          <w:sz w:val="22"/>
          <w:szCs w:val="22"/>
          <w:lang w:val="es-ES"/>
        </w:rPr>
      </w:r>
    </w:p>
    <w:p>
      <w:pPr>
        <w:pStyle w:val="Normal"/>
        <w:ind w:left="720" w:hanging="0"/>
        <w:rPr>
          <w:color w:val="000000"/>
          <w:sz w:val="22"/>
          <w:szCs w:val="22"/>
          <w:lang w:val="es-ES"/>
        </w:rPr>
      </w:pPr>
      <w:r>
        <w:rPr>
          <w:color w:val="000000"/>
          <w:sz w:val="22"/>
          <w:szCs w:val="22"/>
          <w:lang w:val="es-ES"/>
        </w:rPr>
        <w:t xml:space="preserve">Que se realice una comisión, con la intervención de todos los grupos políticos, con el objetivo de proponer un acuerdo de Baremación para la adjudicación de las 18 viviendas que edifica el IBAVI, que este acuerdo sea trasladado al IBAVI, para su aprobación entre el Ayuntamiento y el IBAVI </w:t>
      </w:r>
    </w:p>
    <w:p>
      <w:pPr>
        <w:pStyle w:val="Normal"/>
        <w:rPr>
          <w:color w:val="000000"/>
          <w:sz w:val="22"/>
          <w:szCs w:val="22"/>
          <w:lang w:val="es-ES"/>
        </w:rPr>
      </w:pPr>
      <w:r>
        <w:rPr>
          <w:color w:val="000000"/>
          <w:sz w:val="22"/>
          <w:szCs w:val="22"/>
          <w:lang w:val="es-ES"/>
        </w:rPr>
      </w:r>
    </w:p>
    <w:p>
      <w:pPr>
        <w:pStyle w:val="ListParagraph"/>
        <w:widowControl/>
        <w:numPr>
          <w:ilvl w:val="0"/>
          <w:numId w:val="3"/>
        </w:numPr>
        <w:jc w:val="both"/>
        <w:rPr>
          <w:rFonts w:ascii="Arial" w:hAnsi="Arial" w:cs="Arial"/>
          <w:color w:val="000000"/>
          <w:sz w:val="22"/>
          <w:szCs w:val="22"/>
          <w:lang w:val="es-ES"/>
        </w:rPr>
      </w:pPr>
      <w:r>
        <w:rPr>
          <w:rFonts w:cs="Arial" w:ascii="Arial" w:hAnsi="Arial"/>
          <w:color w:val="000000"/>
          <w:sz w:val="22"/>
          <w:szCs w:val="22"/>
          <w:lang w:val="es-ES"/>
        </w:rPr>
        <w:t xml:space="preserve">Así mismo instamos al equipo de gobierno, a realizar un plan realista de vivienda de protección oficial dentro del municipio, que permitan que nuestros jóvenes y no tan jóvenes, la posibilidad de adquirir la propiedad de viviendas de VPO o VPL, o disponer de un alquiler asequible, formulas hay muchas, la más correcta para que adquieran la propiedad de VPO o VPL, seria potenciar las cooperativas de viviendas dentro del municipio </w:t>
      </w:r>
    </w:p>
    <w:p>
      <w:pPr>
        <w:pStyle w:val="ListParagraph"/>
        <w:jc w:val="both"/>
        <w:rPr>
          <w:rFonts w:ascii="Arial" w:hAnsi="Arial" w:cs="Arial"/>
          <w:color w:val="000000"/>
          <w:sz w:val="22"/>
          <w:szCs w:val="22"/>
          <w:lang w:val="es-ES"/>
        </w:rPr>
      </w:pPr>
      <w:r>
        <w:rPr>
          <w:rFonts w:cs="Arial" w:ascii="Arial" w:hAnsi="Arial"/>
          <w:color w:val="000000"/>
          <w:sz w:val="22"/>
          <w:szCs w:val="22"/>
          <w:lang w:val="es-ES"/>
        </w:rPr>
      </w:r>
    </w:p>
    <w:p>
      <w:pPr>
        <w:pStyle w:val="ListParagraph"/>
        <w:widowControl/>
        <w:numPr>
          <w:ilvl w:val="0"/>
          <w:numId w:val="3"/>
        </w:numPr>
        <w:jc w:val="both"/>
        <w:rPr>
          <w:rFonts w:ascii="Arial" w:hAnsi="Arial" w:cs="Arial"/>
          <w:color w:val="000000"/>
          <w:sz w:val="22"/>
          <w:szCs w:val="22"/>
          <w:lang w:val="es-ES"/>
        </w:rPr>
      </w:pPr>
      <w:r>
        <w:rPr>
          <w:rFonts w:cs="Arial" w:ascii="Arial" w:hAnsi="Arial"/>
          <w:color w:val="000000"/>
          <w:sz w:val="22"/>
          <w:szCs w:val="22"/>
          <w:lang w:val="es-ES"/>
        </w:rPr>
        <w:t xml:space="preserve">Así mismo instamos al equipo de gobierno que, se cree una comisión con la intervención de todos los grupos políticos que conforman el ayuntamiento, para analizar los suelos disponibles en el municipio que puedan ser destinados a VPO, </w:t>
      </w:r>
      <w:r>
        <w:rPr>
          <w:rFonts w:cs="Arial" w:ascii="Arial" w:hAnsi="Arial"/>
          <w:color w:val="000000"/>
          <w:sz w:val="22"/>
          <w:szCs w:val="22"/>
          <w:lang w:val="es-ES"/>
        </w:rPr>
        <w:t>según la normativa en vigor.</w:t>
      </w:r>
    </w:p>
    <w:p>
      <w:pPr>
        <w:pStyle w:val="ListParagraph"/>
        <w:rPr>
          <w:rFonts w:ascii="Arial" w:hAnsi="Arial" w:cs="Arial"/>
          <w:color w:val="000000"/>
          <w:sz w:val="22"/>
          <w:szCs w:val="22"/>
          <w:lang w:val="es-ES"/>
        </w:rPr>
      </w:pPr>
      <w:r>
        <w:rPr>
          <w:rFonts w:cs="Arial" w:ascii="Arial" w:hAnsi="Arial"/>
          <w:color w:val="000000"/>
          <w:sz w:val="22"/>
          <w:szCs w:val="22"/>
          <w:lang w:val="es-ES"/>
        </w:rPr>
      </w:r>
    </w:p>
    <w:p>
      <w:pPr>
        <w:pStyle w:val="ListParagraph"/>
        <w:widowControl/>
        <w:numPr>
          <w:ilvl w:val="0"/>
          <w:numId w:val="3"/>
        </w:numPr>
        <w:jc w:val="both"/>
        <w:rPr>
          <w:rFonts w:ascii="Arial" w:hAnsi="Arial" w:cs="Arial"/>
          <w:color w:val="000000"/>
          <w:sz w:val="22"/>
          <w:szCs w:val="22"/>
          <w:lang w:val="es-ES"/>
        </w:rPr>
      </w:pPr>
      <w:r>
        <w:rPr>
          <w:rFonts w:cs="Arial" w:ascii="Arial" w:hAnsi="Arial"/>
          <w:color w:val="000000"/>
          <w:sz w:val="22"/>
          <w:szCs w:val="22"/>
          <w:lang w:val="es-ES"/>
        </w:rPr>
        <w:t xml:space="preserve"> </w:t>
      </w:r>
      <w:r>
        <w:rPr>
          <w:rFonts w:cs="Arial" w:ascii="Arial" w:hAnsi="Arial"/>
          <w:color w:val="000000"/>
          <w:sz w:val="22"/>
          <w:szCs w:val="22"/>
          <w:lang w:val="es-ES"/>
        </w:rPr>
        <w:t>Q</w:t>
      </w:r>
      <w:r>
        <w:rPr>
          <w:rFonts w:cs="Arial" w:ascii="Arial" w:hAnsi="Arial"/>
          <w:color w:val="000000"/>
          <w:sz w:val="22"/>
          <w:szCs w:val="22"/>
          <w:lang w:val="es-ES"/>
        </w:rPr>
        <w:t xml:space="preserve">ue dicho plan se mantenga en el tiempo con el apoyo de los diferentes grupos que conforman el ayuntamiento </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hd w:val="clear" w:color="auto" w:fill="FFFFFF"/>
        <w:tabs>
          <w:tab w:val="clear" w:pos="708"/>
          <w:tab w:val="left" w:pos="-720" w:leader="none"/>
        </w:tabs>
        <w:rPr>
          <w:spacing w:val="-3"/>
          <w:sz w:val="22"/>
          <w:szCs w:val="22"/>
          <w:shd w:fill="FFFFFF" w:val="clear"/>
        </w:rPr>
      </w:pPr>
      <w:r>
        <w:rPr>
          <w:spacing w:val="-3"/>
          <w:sz w:val="22"/>
          <w:szCs w:val="22"/>
          <w:shd w:fill="FFFFFF" w:val="clear"/>
        </w:rPr>
        <w:t>Sotmesa a votació la proposta fou aprovada per unanimitat dels assistents.</w:t>
      </w:r>
    </w:p>
    <w:p>
      <w:pPr>
        <w:pStyle w:val="Normal"/>
        <w:tabs>
          <w:tab w:val="clear" w:pos="708"/>
          <w:tab w:val="left" w:pos="-720" w:leader="none"/>
        </w:tabs>
        <w:rPr>
          <w:b/>
          <w:b/>
          <w:bCs/>
          <w:sz w:val="22"/>
          <w:szCs w:val="22"/>
          <w:shd w:fill="FFFFFF" w:val="clear"/>
        </w:rPr>
      </w:pPr>
      <w:r>
        <w:rPr>
          <w:b/>
          <w:bCs/>
          <w:sz w:val="22"/>
          <w:szCs w:val="22"/>
          <w:shd w:fill="FFFFFF" w:val="clear"/>
        </w:rPr>
      </w:r>
    </w:p>
    <w:p>
      <w:pPr>
        <w:pStyle w:val="Normal"/>
        <w:tabs>
          <w:tab w:val="clear" w:pos="708"/>
          <w:tab w:val="left" w:pos="-720" w:leader="none"/>
        </w:tabs>
        <w:rPr>
          <w:b/>
          <w:b/>
          <w:bCs/>
          <w:sz w:val="22"/>
          <w:szCs w:val="22"/>
          <w:shd w:fill="FFFFFF" w:val="clear"/>
        </w:rPr>
      </w:pPr>
      <w:r>
        <w:rPr>
          <w:b/>
          <w:bCs/>
          <w:sz w:val="22"/>
          <w:szCs w:val="22"/>
          <w:shd w:fill="FFFFFF" w:val="clear"/>
        </w:rPr>
      </w:r>
    </w:p>
    <w:p>
      <w:pPr>
        <w:pStyle w:val="Normal"/>
        <w:tabs>
          <w:tab w:val="clear" w:pos="708"/>
          <w:tab w:val="left" w:pos="-720" w:leader="none"/>
        </w:tabs>
        <w:rPr>
          <w:b/>
          <w:b/>
          <w:bCs/>
          <w:sz w:val="22"/>
          <w:szCs w:val="22"/>
          <w:shd w:fill="FFFFFF" w:val="clear"/>
        </w:rPr>
      </w:pPr>
      <w:r>
        <w:rPr>
          <w:b/>
          <w:bCs/>
          <w:sz w:val="22"/>
          <w:szCs w:val="22"/>
          <w:shd w:fill="FFFFFF" w:val="clear"/>
        </w:rPr>
      </w:r>
    </w:p>
    <w:p>
      <w:pPr>
        <w:pStyle w:val="Normal"/>
        <w:tabs>
          <w:tab w:val="clear" w:pos="708"/>
          <w:tab w:val="left" w:pos="-720" w:leader="none"/>
        </w:tabs>
        <w:rPr>
          <w:sz w:val="22"/>
          <w:szCs w:val="22"/>
          <w:shd w:fill="FFFFFF" w:val="clear"/>
        </w:rPr>
      </w:pPr>
      <w:r>
        <w:rPr>
          <w:b/>
          <w:bCs/>
          <w:sz w:val="22"/>
          <w:szCs w:val="22"/>
          <w:shd w:fill="FFFFFF" w:val="clear"/>
        </w:rPr>
        <w:t xml:space="preserve">6.- EXPEDIENT 1514/2023. MOCIÓ PAS MES PER ESPORLES EN CONTRA DEL DECRET LLEI 6/2023, DE 2 D’OCTUBRE, DE MESURES URGENTS EN MATÈRIA D’HABITATGE.- </w:t>
      </w:r>
      <w:r>
        <w:rPr>
          <w:sz w:val="22"/>
          <w:szCs w:val="22"/>
          <w:shd w:fill="FFFFFF" w:val="clear"/>
        </w:rPr>
        <w:t>La Sra. Maria Nadal Vila, dona lectura a la següent</w:t>
      </w:r>
      <w:bookmarkStart w:id="1" w:name="_GoBack"/>
      <w:bookmarkEnd w:id="1"/>
    </w:p>
    <w:p>
      <w:pPr>
        <w:pStyle w:val="Normal"/>
        <w:tabs>
          <w:tab w:val="clear" w:pos="708"/>
          <w:tab w:val="left" w:pos="-720" w:leader="none"/>
        </w:tabs>
        <w:rPr>
          <w:b/>
          <w:b/>
          <w:bCs/>
          <w:sz w:val="22"/>
          <w:szCs w:val="22"/>
          <w:shd w:fill="FFFFFF" w:val="clear"/>
        </w:rPr>
      </w:pPr>
      <w:r>
        <w:rPr>
          <w:b/>
          <w:bCs/>
          <w:sz w:val="22"/>
          <w:szCs w:val="22"/>
          <w:shd w:fill="FFFFFF" w:val="clear"/>
        </w:rPr>
      </w:r>
    </w:p>
    <w:p>
      <w:pPr>
        <w:pStyle w:val="Normal"/>
        <w:tabs>
          <w:tab w:val="clear" w:pos="708"/>
          <w:tab w:val="left" w:pos="-720" w:leader="none"/>
        </w:tabs>
        <w:jc w:val="center"/>
        <w:rPr>
          <w:b/>
          <w:b/>
          <w:bCs/>
          <w:sz w:val="22"/>
          <w:szCs w:val="22"/>
          <w:shd w:fill="FFFFFF" w:val="clear"/>
        </w:rPr>
      </w:pPr>
      <w:r>
        <w:rPr>
          <w:b/>
          <w:bCs/>
          <w:sz w:val="22"/>
          <w:szCs w:val="22"/>
          <w:shd w:fill="FFFFFF" w:val="clear"/>
        </w:rPr>
        <w:t>M O C I O</w:t>
      </w:r>
    </w:p>
    <w:p>
      <w:pPr>
        <w:pStyle w:val="Normal"/>
        <w:tabs>
          <w:tab w:val="clear" w:pos="708"/>
          <w:tab w:val="left" w:pos="-720" w:leader="none"/>
        </w:tabs>
        <w:rPr>
          <w:b/>
          <w:b/>
          <w:bCs/>
          <w:sz w:val="22"/>
          <w:szCs w:val="22"/>
          <w:shd w:fill="FFFFFF" w:val="clear"/>
        </w:rPr>
      </w:pPr>
      <w:r>
        <w:rPr>
          <w:b/>
          <w:bCs/>
          <w:sz w:val="22"/>
          <w:szCs w:val="22"/>
          <w:shd w:fill="FFFFFF" w:val="clear"/>
        </w:rPr>
      </w:r>
    </w:p>
    <w:p>
      <w:pPr>
        <w:pStyle w:val="Normal"/>
        <w:rPr>
          <w:sz w:val="22"/>
          <w:szCs w:val="22"/>
        </w:rPr>
      </w:pPr>
      <w:r>
        <w:rPr>
          <w:sz w:val="22"/>
          <w:szCs w:val="22"/>
        </w:rPr>
        <w:t xml:space="preserve">El grup municipal </w:t>
      </w:r>
      <w:r>
        <w:rPr>
          <w:b/>
          <w:sz w:val="22"/>
          <w:szCs w:val="22"/>
        </w:rPr>
        <w:t>PAS MES PER ESPORLES</w:t>
      </w:r>
      <w:r>
        <w:rPr>
          <w:sz w:val="22"/>
          <w:szCs w:val="22"/>
        </w:rPr>
        <w:t xml:space="preserve"> a l’Ajuntament d’Esporles presenta al proper Plenari, previ dictamen de la Comissió Informativa corresponent, la següent </w:t>
      </w:r>
      <w:r>
        <w:rPr>
          <w:b/>
          <w:bCs/>
          <w:sz w:val="22"/>
          <w:szCs w:val="22"/>
        </w:rPr>
        <w:t>PROPOSICIÓ</w:t>
      </w:r>
      <w:r>
        <w:rPr>
          <w:sz w:val="22"/>
          <w:szCs w:val="22"/>
        </w:rPr>
        <w:t xml:space="preserve"> relativa a:</w:t>
      </w:r>
    </w:p>
    <w:p>
      <w:pPr>
        <w:pStyle w:val="Normal"/>
        <w:rPr>
          <w:sz w:val="22"/>
          <w:szCs w:val="22"/>
        </w:rPr>
      </w:pPr>
      <w:r>
        <w:rPr>
          <w:sz w:val="22"/>
          <w:szCs w:val="22"/>
        </w:rPr>
      </w:r>
    </w:p>
    <w:p>
      <w:pPr>
        <w:pStyle w:val="Normal"/>
        <w:jc w:val="center"/>
        <w:rPr>
          <w:sz w:val="22"/>
          <w:szCs w:val="22"/>
        </w:rPr>
      </w:pPr>
      <w:r>
        <w:rPr>
          <w:b/>
          <w:sz w:val="22"/>
          <w:szCs w:val="22"/>
        </w:rPr>
        <w:t>DECRET LLEI 6/2023, DE 2 D’OCTUBRE, DE MESURES URGENTS EN MATÈRIA D’HABITATGE</w:t>
      </w:r>
    </w:p>
    <w:p>
      <w:pPr>
        <w:pStyle w:val="Normal"/>
        <w:rPr>
          <w:sz w:val="22"/>
          <w:szCs w:val="22"/>
        </w:rPr>
      </w:pPr>
      <w:r>
        <w:rPr>
          <w:sz w:val="22"/>
          <w:szCs w:val="22"/>
        </w:rPr>
      </w:r>
    </w:p>
    <w:p>
      <w:pPr>
        <w:pStyle w:val="Normal"/>
        <w:rPr>
          <w:sz w:val="22"/>
          <w:szCs w:val="22"/>
        </w:rPr>
      </w:pPr>
      <w:r>
        <w:rPr>
          <w:sz w:val="22"/>
          <w:szCs w:val="22"/>
        </w:rPr>
      </w:r>
    </w:p>
    <w:p>
      <w:pPr>
        <w:pStyle w:val="Normal"/>
        <w:jc w:val="center"/>
        <w:rPr>
          <w:sz w:val="22"/>
          <w:szCs w:val="22"/>
        </w:rPr>
      </w:pPr>
      <w:r>
        <w:rPr>
          <w:b/>
          <w:sz w:val="22"/>
          <w:szCs w:val="22"/>
        </w:rPr>
        <w:t>EXPOSICIÓ DE MOTIUS</w:t>
      </w:r>
    </w:p>
    <w:p>
      <w:pPr>
        <w:pStyle w:val="Normal"/>
        <w:rPr>
          <w:b/>
          <w:b/>
          <w:sz w:val="22"/>
          <w:szCs w:val="22"/>
        </w:rPr>
      </w:pPr>
      <w:r>
        <w:rPr>
          <w:b/>
          <w:sz w:val="22"/>
          <w:szCs w:val="22"/>
        </w:rPr>
      </w:r>
    </w:p>
    <w:p>
      <w:pPr>
        <w:pStyle w:val="Normal"/>
        <w:rPr>
          <w:sz w:val="22"/>
          <w:szCs w:val="22"/>
        </w:rPr>
      </w:pPr>
      <w:r>
        <w:rPr>
          <w:sz w:val="22"/>
          <w:szCs w:val="22"/>
        </w:rPr>
        <w:t>L'accés a l'habitatge és un problema greu per la majoria de les famílies, ja que el preu s'ha incrementat de forma exponencial. Els habitatges han de ser per viure-hi, no per a un afany lucratiu. Aquesta problemàtica afecta el dret constitucional a un habitatge digne per als residents, però també per als treballadors temporals o per a altres sectors. Les ciutats i pobles han de ser espais de convivència i d’intercanvi. Per això és imprescindible generar polítiques públiques a favor de l’ús residencial dels habitatges, i vetllar per un mercat públic i privat que ofereixi habitatges a preus assequibles i en condicions raonables. Els barris i pobles han d’estar habitats per veïns i veïnes, no per habitatges buits, caríssims o destinats a usos turístics.</w:t>
      </w:r>
    </w:p>
    <w:p>
      <w:pPr>
        <w:pStyle w:val="Normal"/>
        <w:rPr>
          <w:sz w:val="22"/>
          <w:szCs w:val="22"/>
        </w:rPr>
      </w:pPr>
      <w:r>
        <w:rPr>
          <w:sz w:val="22"/>
          <w:szCs w:val="22"/>
        </w:rPr>
      </w:r>
    </w:p>
    <w:p>
      <w:pPr>
        <w:pStyle w:val="Normal"/>
        <w:rPr>
          <w:sz w:val="22"/>
          <w:szCs w:val="22"/>
        </w:rPr>
      </w:pPr>
      <w:r>
        <w:rPr>
          <w:sz w:val="22"/>
          <w:szCs w:val="22"/>
        </w:rPr>
        <w:t>El problema de l’habitatge requereix mesures valentes i sostingudes en el temps per tal d’aportar solucions diverses que contribueixin a garantir el dret a un habitatge digne per a les veïnes i veïns.</w:t>
      </w:r>
    </w:p>
    <w:p>
      <w:pPr>
        <w:pStyle w:val="Normal"/>
        <w:rPr>
          <w:sz w:val="22"/>
          <w:szCs w:val="22"/>
        </w:rPr>
      </w:pPr>
      <w:r>
        <w:rPr>
          <w:sz w:val="22"/>
          <w:szCs w:val="22"/>
        </w:rPr>
      </w:r>
    </w:p>
    <w:p>
      <w:pPr>
        <w:pStyle w:val="Normal"/>
        <w:rPr>
          <w:sz w:val="22"/>
          <w:szCs w:val="22"/>
        </w:rPr>
      </w:pPr>
      <w:r>
        <w:rPr>
          <w:sz w:val="22"/>
          <w:szCs w:val="22"/>
        </w:rPr>
        <w:t xml:space="preserve">El Govern de les Illes Balears ha aprovat el </w:t>
      </w:r>
      <w:r>
        <w:rPr>
          <w:i/>
          <w:sz w:val="22"/>
          <w:szCs w:val="22"/>
        </w:rPr>
        <w:t>Decret llei 6/2023, de 2 d’octubre, de Mesures Urgents en Matèria d’Habitatge</w:t>
      </w:r>
      <w:r>
        <w:rPr>
          <w:sz w:val="22"/>
          <w:szCs w:val="22"/>
        </w:rPr>
        <w:t xml:space="preserve">. Tot i que algunes aportacions podrien ser vàlides, les mesures aprovades, de forma generalitzada, poden ser contraproduents i provocar problemes. </w:t>
      </w:r>
    </w:p>
    <w:p>
      <w:pPr>
        <w:pStyle w:val="Normal"/>
        <w:rPr>
          <w:sz w:val="22"/>
          <w:szCs w:val="22"/>
        </w:rPr>
      </w:pPr>
      <w:r>
        <w:rPr>
          <w:sz w:val="22"/>
          <w:szCs w:val="22"/>
        </w:rPr>
      </w:r>
    </w:p>
    <w:p>
      <w:pPr>
        <w:pStyle w:val="Normal"/>
        <w:rPr>
          <w:sz w:val="22"/>
          <w:szCs w:val="22"/>
        </w:rPr>
      </w:pPr>
      <w:r>
        <w:rPr>
          <w:sz w:val="22"/>
          <w:szCs w:val="22"/>
        </w:rPr>
        <w:t>Aquest Decret llei suposa tota una sèrie de casuístiques que perjudiquen la bona planificació urbana d’Esporles. Aspectes que aparentment podrien semblar solucions poden esdevenir problemes estructurals per al municipi. En termes generals, la norma suposa un increment de la densitat poblacional sense cap tipus de mesura per incrementar els equipaments i zones verdes.</w:t>
      </w:r>
    </w:p>
    <w:p>
      <w:pPr>
        <w:pStyle w:val="Normal"/>
        <w:rPr>
          <w:sz w:val="22"/>
          <w:szCs w:val="22"/>
        </w:rPr>
      </w:pPr>
      <w:r>
        <w:rPr>
          <w:sz w:val="22"/>
          <w:szCs w:val="22"/>
        </w:rPr>
      </w:r>
    </w:p>
    <w:p>
      <w:pPr>
        <w:pStyle w:val="Normal"/>
        <w:rPr>
          <w:sz w:val="22"/>
          <w:szCs w:val="22"/>
        </w:rPr>
      </w:pPr>
      <w:r>
        <w:rPr>
          <w:sz w:val="22"/>
          <w:szCs w:val="22"/>
        </w:rPr>
        <w:t>A més, el Decret Llei no s’ha treballat tenint en compte als agents socials víctimes de la crisi habitacional i l’especulació immobiliària, com la Plataforma d’Afectats per les Hipoteques o les Associacions de Veïns, que han aportat tot el seu coneixement i les seves propostes per tal d’impulsar polítiques públiques d’habitatge.</w:t>
      </w:r>
    </w:p>
    <w:p>
      <w:pPr>
        <w:pStyle w:val="Normal"/>
        <w:rPr>
          <w:sz w:val="22"/>
          <w:szCs w:val="22"/>
        </w:rPr>
      </w:pPr>
      <w:r>
        <w:rPr>
          <w:sz w:val="22"/>
          <w:szCs w:val="22"/>
        </w:rPr>
      </w:r>
    </w:p>
    <w:p>
      <w:pPr>
        <w:pStyle w:val="Normal"/>
        <w:rPr>
          <w:sz w:val="22"/>
          <w:szCs w:val="22"/>
        </w:rPr>
      </w:pPr>
      <w:r>
        <w:rPr>
          <w:sz w:val="22"/>
          <w:szCs w:val="22"/>
        </w:rPr>
        <w:t xml:space="preserve">I per si això no fos suficient, aquesta norma suposa un atac directe contra la sobirania i competència municipal en termes urbanístics. Aquest decret ja està en vigor, abans que l’Ajuntament hagi pogut analitzar i decidir quines mesures vol aplicar. Aquest fet genera una indefensió i inseguretat jurídica molt important per al municipi i la institució municipal. </w:t>
      </w:r>
    </w:p>
    <w:p>
      <w:pPr>
        <w:pStyle w:val="Normal"/>
        <w:rPr>
          <w:sz w:val="22"/>
          <w:szCs w:val="22"/>
        </w:rPr>
      </w:pPr>
      <w:r>
        <w:rPr>
          <w:sz w:val="22"/>
          <w:szCs w:val="22"/>
        </w:rPr>
      </w:r>
    </w:p>
    <w:p>
      <w:pPr>
        <w:pStyle w:val="Normal"/>
        <w:rPr>
          <w:sz w:val="22"/>
          <w:szCs w:val="22"/>
        </w:rPr>
      </w:pPr>
      <w:r>
        <w:rPr>
          <w:sz w:val="22"/>
          <w:szCs w:val="22"/>
        </w:rPr>
        <w:t xml:space="preserve">Per altra banda, és sabut que és important ampliar l'oferta d'habitatge en règim de lloguer, i aquest Decret Llei aposta bàsicament per l'oferta de compra, contravenint totes les tendències europees exemplars per fomentar un habitatge assequible i diversificat. </w:t>
      </w:r>
    </w:p>
    <w:p>
      <w:pPr>
        <w:pStyle w:val="Normal"/>
        <w:rPr>
          <w:sz w:val="22"/>
          <w:szCs w:val="22"/>
        </w:rPr>
      </w:pPr>
      <w:r>
        <w:rPr>
          <w:sz w:val="22"/>
          <w:szCs w:val="22"/>
        </w:rPr>
      </w:r>
    </w:p>
    <w:p>
      <w:pPr>
        <w:pStyle w:val="Normal"/>
        <w:rPr>
          <w:sz w:val="22"/>
          <w:szCs w:val="22"/>
        </w:rPr>
      </w:pPr>
      <w:r>
        <w:rPr>
          <w:sz w:val="22"/>
          <w:szCs w:val="22"/>
        </w:rPr>
        <w:t xml:space="preserve">A continuació, s’assenyalen alguns exemples controvertits de les mesures ja en vigor en el Decret llei que poden afectar al municipi d’Esporles: </w:t>
      </w:r>
    </w:p>
    <w:p>
      <w:pPr>
        <w:pStyle w:val="Normal"/>
        <w:rPr>
          <w:sz w:val="22"/>
          <w:szCs w:val="22"/>
        </w:rPr>
      </w:pPr>
      <w:r>
        <w:rPr>
          <w:sz w:val="22"/>
          <w:szCs w:val="22"/>
        </w:rPr>
      </w:r>
    </w:p>
    <w:p>
      <w:pPr>
        <w:pStyle w:val="Normal"/>
        <w:numPr>
          <w:ilvl w:val="0"/>
          <w:numId w:val="4"/>
        </w:numPr>
        <w:rPr>
          <w:sz w:val="22"/>
          <w:szCs w:val="22"/>
        </w:rPr>
      </w:pPr>
      <w:r>
        <w:rPr>
          <w:sz w:val="22"/>
          <w:szCs w:val="22"/>
        </w:rPr>
        <w:t>La nova categoria d'Habitatge a Preu Limitat, malgrat què al municipi d’Esporles ja suposaria un preu de venda bastant més inferior al preu de mercat, suposa l’impuls de mesures contràries a l'ordenament jurídic urbanístic municipal sense cap contraprestació d'impuls d'habitatge vertaderament assequible, i sols per a benefici dels promotors.</w:t>
      </w:r>
    </w:p>
    <w:p>
      <w:pPr>
        <w:pStyle w:val="Normal"/>
        <w:numPr>
          <w:ilvl w:val="0"/>
          <w:numId w:val="4"/>
        </w:numPr>
        <w:rPr>
          <w:sz w:val="22"/>
          <w:szCs w:val="22"/>
        </w:rPr>
      </w:pPr>
      <w:r>
        <w:rPr>
          <w:sz w:val="22"/>
          <w:szCs w:val="22"/>
        </w:rPr>
        <w:t>La conversió de locals a habitatges ja era possible abans d'aquest Decret Llei, però amb condicionants per evitar-ne els efectes negatius. El Decret llei ho generalitza, i això ja està provocant un increment de preus dels locals comercials. Tot plegat suposarà l’eliminació de botigues i d’activitat econòmica de proximitat. Per això, és imprescindible analitzar en quins espais urbans és viable i raonable prendre aquesta mesura, per tal de garantir la continuïtat de la xarxa comercial del poble i de l’activitat econòmica.</w:t>
      </w:r>
    </w:p>
    <w:p>
      <w:pPr>
        <w:pStyle w:val="Normal"/>
        <w:numPr>
          <w:ilvl w:val="0"/>
          <w:numId w:val="4"/>
        </w:numPr>
        <w:rPr>
          <w:sz w:val="22"/>
          <w:szCs w:val="22"/>
        </w:rPr>
      </w:pPr>
      <w:r>
        <w:rPr>
          <w:sz w:val="22"/>
          <w:szCs w:val="22"/>
        </w:rPr>
        <w:t xml:space="preserve">La divisió d'habitatges unifamiliars entre mitgeres. A l’igual que en el cas dels locals, s'ha d'estudiar la casuística idònia i els entorns on es pugui aplicar aquesta mesura perquè no suposi problemes derivats. </w:t>
      </w:r>
    </w:p>
    <w:p>
      <w:pPr>
        <w:pStyle w:val="Normal"/>
        <w:numPr>
          <w:ilvl w:val="0"/>
          <w:numId w:val="4"/>
        </w:numPr>
        <w:rPr>
          <w:sz w:val="22"/>
          <w:szCs w:val="22"/>
        </w:rPr>
      </w:pPr>
      <w:r>
        <w:rPr>
          <w:sz w:val="22"/>
          <w:szCs w:val="22"/>
        </w:rPr>
        <w:t xml:space="preserve">S’aplica una amnistia urbanística en sol urbà, amb la concessió de cèdules d’habitabilitat a habitatges que han incomplert la normativa urbanística. </w:t>
      </w:r>
    </w:p>
    <w:p>
      <w:pPr>
        <w:pStyle w:val="Normal"/>
        <w:numPr>
          <w:ilvl w:val="0"/>
          <w:numId w:val="4"/>
        </w:numPr>
        <w:rPr>
          <w:sz w:val="22"/>
          <w:szCs w:val="22"/>
        </w:rPr>
      </w:pPr>
      <w:r>
        <w:rPr>
          <w:sz w:val="22"/>
          <w:szCs w:val="22"/>
        </w:rPr>
        <w:t xml:space="preserve">La facilitació i generalització de permetre construir habitatges a solars reservats per equipaments provocarà la pèrdua d’equipaments i serveis per al poble. A més, en el sol d'equipament privat es permetrà una major edificabilitat per a usos residencials que per a equipaments, amb un doble lucre per al promotor. Tot això sense cap control de com es construeix aquesta edificabilitat, ja que no és necessari definir-ne l'ordenació volumètrica. </w:t>
      </w:r>
    </w:p>
    <w:p>
      <w:pPr>
        <w:pStyle w:val="Normal"/>
        <w:numPr>
          <w:ilvl w:val="0"/>
          <w:numId w:val="4"/>
        </w:numPr>
        <w:rPr>
          <w:sz w:val="22"/>
          <w:szCs w:val="22"/>
        </w:rPr>
      </w:pPr>
      <w:r>
        <w:rPr>
          <w:sz w:val="22"/>
          <w:szCs w:val="22"/>
        </w:rPr>
        <w:t xml:space="preserve">Facilitar de forma absolutament irresponsable el creixement d'edificis en alçada, amb una proposta que contradiu totalment els suposats objectius de la norma, com l'harmonització d'alçades. A més de posar en perill la singularitat arquitectònica i patrimonial de carrers, suposarà l'increment del lucre privat i el perjudici per als veïns propers. Això suposa crear noves mitgeres i condemnar a l'ombra als veïns del voltant. Aquesta lògica contradiu la lògica de l'urbanisme raonable i modern. Per altra banda, incrementa la densitat de població a zones que ja tenen una densitat més elevada sense cap increment de serveis o equipaments. </w:t>
      </w:r>
    </w:p>
    <w:p>
      <w:pPr>
        <w:pStyle w:val="Normal"/>
        <w:numPr>
          <w:ilvl w:val="0"/>
          <w:numId w:val="4"/>
        </w:numPr>
        <w:rPr>
          <w:sz w:val="22"/>
          <w:szCs w:val="22"/>
        </w:rPr>
      </w:pPr>
      <w:r>
        <w:rPr>
          <w:sz w:val="22"/>
          <w:szCs w:val="22"/>
        </w:rPr>
        <w:t xml:space="preserve">S'incrementa el termini de cessió de solars municipals a promotors privats per 75 o 99 anys depenent dels casos, un creixement molt important en relació als 50 o 75 anys previs. Això suposa un increment molt elevat del lucre per al privat en detriment de l’interès públic. La vida útil d'un edifici son 50 anys, segons el codi tècnic. Per tant, allargar-ho més enllà és regalar el solar als promotors, una total irresponsabilitat per part del Govern. </w:t>
      </w:r>
    </w:p>
    <w:p>
      <w:pPr>
        <w:pStyle w:val="Normal"/>
        <w:numPr>
          <w:ilvl w:val="0"/>
          <w:numId w:val="4"/>
        </w:numPr>
        <w:rPr>
          <w:sz w:val="22"/>
          <w:szCs w:val="22"/>
        </w:rPr>
      </w:pPr>
      <w:r>
        <w:rPr>
          <w:sz w:val="22"/>
          <w:szCs w:val="22"/>
        </w:rPr>
        <w:t>S'ataca la protecció del patrimoni arquitectònic, possibilitant projectes que fins ara no eren viables per la normativa estatal, autonòmica i municipal. Permetre els canvis d'ús de locals a habitatges, o incrementar les alçades d’elements protegits o catalogats, són atemptats contra el patrimoni i la normativa associada.</w:t>
      </w:r>
    </w:p>
    <w:p>
      <w:pPr>
        <w:pStyle w:val="Normal"/>
        <w:numPr>
          <w:ilvl w:val="0"/>
          <w:numId w:val="4"/>
        </w:numPr>
        <w:rPr>
          <w:sz w:val="22"/>
          <w:szCs w:val="22"/>
        </w:rPr>
      </w:pPr>
      <w:r>
        <w:rPr>
          <w:sz w:val="22"/>
          <w:szCs w:val="22"/>
        </w:rPr>
        <w:t xml:space="preserve">Amplia les possibilitats de canvi d’ús turístic a residencial. Aquesta conversió ja és permesa en determinats casos per la Llei de Turisme actual, però aquest decret l'amplifica, generalitzant-la a qualsevol establiment o solar turístic. Privilegia al sector hoteler, al qual facilita fer més negoci, passant d’ús hoteler a residencial.  </w:t>
      </w:r>
    </w:p>
    <w:p>
      <w:pPr>
        <w:pStyle w:val="Normal"/>
        <w:rPr>
          <w:sz w:val="22"/>
          <w:szCs w:val="22"/>
        </w:rPr>
      </w:pPr>
      <w:r>
        <w:rPr>
          <w:sz w:val="22"/>
          <w:szCs w:val="22"/>
        </w:rPr>
      </w:r>
    </w:p>
    <w:p>
      <w:pPr>
        <w:pStyle w:val="Normal"/>
        <w:rPr>
          <w:sz w:val="22"/>
          <w:szCs w:val="22"/>
        </w:rPr>
      </w:pPr>
      <w:r>
        <w:rPr>
          <w:sz w:val="22"/>
          <w:szCs w:val="22"/>
        </w:rPr>
      </w:r>
    </w:p>
    <w:p>
      <w:pPr>
        <w:pStyle w:val="Normal"/>
        <w:spacing w:before="120" w:after="0"/>
        <w:rPr>
          <w:sz w:val="22"/>
          <w:szCs w:val="22"/>
        </w:rPr>
      </w:pPr>
      <w:r>
        <w:rPr>
          <w:sz w:val="22"/>
          <w:szCs w:val="22"/>
        </w:rPr>
        <w:t xml:space="preserve">La vocació del poble ha de ser oferir habitatge assequible, però també serveis i equipaments de proximitat i mantenir el patrimoni arquitectònic i la singularitat del poble. Aquestes mesures, aplicades de forma indiscriminada i general, provocaran efectes adversos. </w:t>
      </w:r>
    </w:p>
    <w:p>
      <w:pPr>
        <w:pStyle w:val="Normal"/>
        <w:spacing w:before="120" w:after="0"/>
        <w:rPr>
          <w:sz w:val="22"/>
          <w:szCs w:val="22"/>
        </w:rPr>
      </w:pPr>
      <w:r>
        <w:rPr>
          <w:sz w:val="22"/>
          <w:szCs w:val="22"/>
        </w:rPr>
      </w:r>
    </w:p>
    <w:p>
      <w:pPr>
        <w:pStyle w:val="Normal"/>
        <w:rPr>
          <w:sz w:val="22"/>
          <w:szCs w:val="22"/>
        </w:rPr>
      </w:pPr>
      <w:r>
        <w:rPr>
          <w:sz w:val="22"/>
          <w:szCs w:val="22"/>
        </w:rPr>
        <w:t>Les administracions han d’intervenir sobre el parc d’habitatges amb tots els mecanismes que tenen a la seva disposició -i també crear-ne de nous- per a donar un accés assequible a un habitatge digne per a les veïnes i veïns d’Esporles, a través de la limitació de preus, l’increment del nombre d’habitatge públic i l’erradicació de l'oferta turística il·legal.</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Per tot això, el grup municipal </w:t>
      </w:r>
      <w:r>
        <w:rPr>
          <w:b/>
          <w:sz w:val="22"/>
          <w:szCs w:val="22"/>
        </w:rPr>
        <w:t>PAS MES PER ESPORLES</w:t>
      </w:r>
      <w:r>
        <w:rPr>
          <w:sz w:val="22"/>
          <w:szCs w:val="22"/>
        </w:rPr>
        <w:t xml:space="preserve"> presenta la següent </w:t>
      </w:r>
    </w:p>
    <w:p>
      <w:pPr>
        <w:pStyle w:val="Normal"/>
        <w:jc w:val="center"/>
        <w:rPr>
          <w:b/>
          <w:b/>
          <w:sz w:val="22"/>
          <w:szCs w:val="22"/>
        </w:rPr>
      </w:pPr>
      <w:r>
        <w:rPr>
          <w:b/>
          <w:sz w:val="22"/>
          <w:szCs w:val="22"/>
        </w:rPr>
      </w:r>
    </w:p>
    <w:p>
      <w:pPr>
        <w:pStyle w:val="Normal"/>
        <w:jc w:val="center"/>
        <w:rPr>
          <w:sz w:val="22"/>
          <w:szCs w:val="22"/>
        </w:rPr>
      </w:pPr>
      <w:r>
        <w:rPr>
          <w:b/>
          <w:bCs/>
          <w:sz w:val="22"/>
          <w:szCs w:val="22"/>
        </w:rPr>
        <w:t>PROPOSTA D’ACORD</w:t>
      </w:r>
    </w:p>
    <w:p>
      <w:pPr>
        <w:pStyle w:val="Normal"/>
        <w:rPr>
          <w:b/>
          <w:b/>
          <w:bCs/>
          <w:sz w:val="22"/>
          <w:szCs w:val="22"/>
        </w:rPr>
      </w:pPr>
      <w:r>
        <w:rPr>
          <w:b/>
          <w:bCs/>
          <w:sz w:val="22"/>
          <w:szCs w:val="22"/>
        </w:rPr>
      </w:r>
    </w:p>
    <w:p>
      <w:pPr>
        <w:pStyle w:val="Normal"/>
        <w:numPr>
          <w:ilvl w:val="0"/>
          <w:numId w:val="2"/>
        </w:numPr>
        <w:spacing w:before="120" w:after="0"/>
        <w:rPr>
          <w:sz w:val="22"/>
          <w:szCs w:val="22"/>
        </w:rPr>
      </w:pPr>
      <w:r>
        <w:rPr>
          <w:sz w:val="22"/>
          <w:szCs w:val="22"/>
        </w:rPr>
        <w:t>El Plenari de l’Ajuntament d’Esporles rebutja el Decret Llei 6/2023, de 2 d’octubre, de Mesures Urgents en Matèria d’Habitatge, pel seu atac a la sobirania municipal en matèria de normativa urbanística.</w:t>
      </w:r>
    </w:p>
    <w:p>
      <w:pPr>
        <w:pStyle w:val="Normal"/>
        <w:numPr>
          <w:ilvl w:val="0"/>
          <w:numId w:val="2"/>
        </w:numPr>
        <w:spacing w:before="120" w:after="0"/>
        <w:rPr>
          <w:sz w:val="22"/>
          <w:szCs w:val="22"/>
        </w:rPr>
      </w:pPr>
      <w:r>
        <w:rPr>
          <w:sz w:val="22"/>
          <w:szCs w:val="22"/>
        </w:rPr>
        <w:t xml:space="preserve">El Plenari de l'Ajuntament d’Esporles acorda la suspensió de l’aplicació de les Disposició Addicional Dissetena, la Disposició Addicional Divuitena, la Disposició Addicional Vintena, i la Disposició Addicional Vint-i-unena de la LUIB, incorporades a la disposició addicional primera del Decret llei 6/2023, de 2 d’octubre, de Mesures Urgents en Matèria d’Habitatge, fins que l’Ajuntament hagi pogut analitzar les conseqüències d’aquesta normativa i decidir quines mesures s’han d’aplicar al municipi i en quines condicions. </w:t>
      </w:r>
    </w:p>
    <w:p>
      <w:pPr>
        <w:pStyle w:val="Normal"/>
        <w:numPr>
          <w:ilvl w:val="0"/>
          <w:numId w:val="2"/>
        </w:numPr>
        <w:spacing w:before="120" w:after="0"/>
        <w:rPr>
          <w:sz w:val="22"/>
          <w:szCs w:val="22"/>
        </w:rPr>
      </w:pPr>
      <w:r>
        <w:rPr>
          <w:sz w:val="22"/>
          <w:szCs w:val="22"/>
        </w:rPr>
        <w:t xml:space="preserve">El Plenari de l'Ajuntament d’Esporles insta al Govern de les Illes Balears a rectificar aquest Decret llei per a que la resta de Disposicions respectin l'autoritat municipal urbanística, per tal de que l'Ajuntament decideixi les mesures a aplicar.  </w:t>
      </w:r>
    </w:p>
    <w:p>
      <w:pPr>
        <w:pStyle w:val="Normal"/>
        <w:rPr>
          <w:sz w:val="22"/>
          <w:szCs w:val="22"/>
        </w:rPr>
      </w:pPr>
      <w:r>
        <w:rPr>
          <w:sz w:val="22"/>
          <w:szCs w:val="22"/>
        </w:rPr>
      </w:r>
    </w:p>
    <w:p>
      <w:pPr>
        <w:pStyle w:val="Normal"/>
        <w:rPr>
          <w:sz w:val="22"/>
          <w:szCs w:val="22"/>
        </w:rPr>
      </w:pPr>
      <w:r>
        <w:rPr>
          <w:sz w:val="22"/>
          <w:szCs w:val="22"/>
        </w:rPr>
        <w:t xml:space="preserve">El Sr. Bennassar comenta que el seu grup votarà encontra atès que la norma va ser aprovada pel Govern del PP i entén que s’ha fet per millorar un problema de vivenda. </w:t>
      </w:r>
      <w:r>
        <w:rPr>
          <w:sz w:val="22"/>
          <w:szCs w:val="22"/>
        </w:rPr>
        <w:t>També entén que encara que el Decret llei sigui millorable això és l’inici d’alguna cosa per poder sol·lucionar un problema d’habitatge.</w:t>
      </w:r>
    </w:p>
    <w:p>
      <w:pPr>
        <w:pStyle w:val="Normal"/>
        <w:rPr>
          <w:sz w:val="22"/>
          <w:szCs w:val="22"/>
        </w:rPr>
      </w:pPr>
      <w:r>
        <w:rPr>
          <w:sz w:val="22"/>
          <w:szCs w:val="22"/>
        </w:rPr>
      </w:r>
    </w:p>
    <w:p>
      <w:pPr>
        <w:pStyle w:val="Normal"/>
        <w:rPr>
          <w:sz w:val="22"/>
          <w:szCs w:val="22"/>
        </w:rPr>
      </w:pPr>
      <w:r>
        <w:rPr>
          <w:sz w:val="22"/>
          <w:szCs w:val="22"/>
        </w:rPr>
        <w:t>El Sr. Bennassa comenta que votaran en contra del punt 1 però el punt 2 el poden votar a favor.</w:t>
      </w:r>
    </w:p>
    <w:p>
      <w:pPr>
        <w:pStyle w:val="Normal"/>
        <w:rPr>
          <w:sz w:val="22"/>
          <w:szCs w:val="22"/>
        </w:rPr>
      </w:pPr>
      <w:r>
        <w:rPr>
          <w:sz w:val="22"/>
          <w:szCs w:val="22"/>
        </w:rPr>
      </w:r>
    </w:p>
    <w:p>
      <w:pPr>
        <w:pStyle w:val="Normal"/>
        <w:rPr>
          <w:sz w:val="22"/>
          <w:szCs w:val="22"/>
        </w:rPr>
      </w:pPr>
      <w:r>
        <w:rPr>
          <w:sz w:val="22"/>
          <w:szCs w:val="22"/>
        </w:rPr>
        <w:t>La Sra. Catalina Nadal comenta que estan totalment a favor de la moció i en canvi la Sra. Busquest diu que ella votarà en contra per ideologia.</w:t>
      </w:r>
    </w:p>
    <w:p>
      <w:pPr>
        <w:pStyle w:val="Normal"/>
        <w:rPr>
          <w:sz w:val="22"/>
          <w:szCs w:val="22"/>
        </w:rPr>
      </w:pPr>
      <w:r>
        <w:rPr>
          <w:sz w:val="22"/>
          <w:szCs w:val="22"/>
          <w:shd w:fill="auto" w:val="clear"/>
        </w:rPr>
      </w:r>
    </w:p>
    <w:p>
      <w:pPr>
        <w:pStyle w:val="Normal"/>
        <w:shd w:val="clear" w:color="auto" w:fill="FFFFFF"/>
        <w:tabs>
          <w:tab w:val="clear" w:pos="708"/>
          <w:tab w:val="left" w:pos="-720" w:leader="none"/>
        </w:tabs>
        <w:rPr>
          <w:highlight w:val="none"/>
          <w:shd w:fill="auto" w:val="clear"/>
        </w:rPr>
      </w:pPr>
      <w:r>
        <w:rPr>
          <w:spacing w:val="-3"/>
          <w:sz w:val="22"/>
          <w:szCs w:val="22"/>
          <w:shd w:fill="auto" w:val="clear"/>
        </w:rPr>
        <w:t>Sotmesa a votació la proposta fou aprovada amb el següent resultat:</w:t>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t>Punt 1:</w:t>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r>
    </w:p>
    <w:p>
      <w:pPr>
        <w:pStyle w:val="ListParagraph"/>
        <w:numPr>
          <w:ilvl w:val="0"/>
          <w:numId w:val="1"/>
        </w:numPr>
        <w:shd w:val="clear" w:color="auto" w:fill="FFFFFF"/>
        <w:tabs>
          <w:tab w:val="clear" w:pos="708"/>
          <w:tab w:val="left" w:pos="-720" w:leader="none"/>
        </w:tabs>
        <w:rPr>
          <w:highlight w:val="none"/>
          <w:shd w:fill="auto" w:val="clear"/>
        </w:rPr>
      </w:pPr>
      <w:r>
        <w:rPr>
          <w:rFonts w:cs="Arial" w:ascii="Arial" w:hAnsi="Arial"/>
          <w:spacing w:val="-3"/>
          <w:sz w:val="22"/>
          <w:szCs w:val="22"/>
          <w:shd w:fill="auto" w:val="clear"/>
        </w:rPr>
        <w:t>Vuit</w:t>
      </w:r>
      <w:r>
        <w:rPr>
          <w:rFonts w:cs="Arial" w:ascii="Arial" w:hAnsi="Arial"/>
          <w:spacing w:val="-3"/>
          <w:sz w:val="22"/>
          <w:szCs w:val="22"/>
          <w:shd w:fill="auto" w:val="clear"/>
        </w:rPr>
        <w:t xml:space="preserve"> (</w:t>
      </w:r>
      <w:r>
        <w:rPr>
          <w:rFonts w:cs="Arial" w:ascii="Arial" w:hAnsi="Arial"/>
          <w:spacing w:val="-3"/>
          <w:sz w:val="22"/>
          <w:szCs w:val="22"/>
          <w:shd w:fill="auto" w:val="clear"/>
        </w:rPr>
        <w:t>8</w:t>
      </w:r>
      <w:r>
        <w:rPr>
          <w:rFonts w:cs="Arial" w:ascii="Arial" w:hAnsi="Arial"/>
          <w:spacing w:val="-3"/>
          <w:sz w:val="22"/>
          <w:szCs w:val="22"/>
          <w:shd w:fill="auto" w:val="clear"/>
        </w:rPr>
        <w:t xml:space="preserve">) vots a favor MES </w:t>
      </w:r>
      <w:r>
        <w:rPr>
          <w:rFonts w:cs="Arial" w:ascii="Arial" w:hAnsi="Arial"/>
          <w:spacing w:val="-3"/>
          <w:sz w:val="22"/>
          <w:szCs w:val="22"/>
          <w:shd w:fill="auto" w:val="clear"/>
        </w:rPr>
        <w:t>i PSOE</w:t>
      </w:r>
    </w:p>
    <w:p>
      <w:pPr>
        <w:pStyle w:val="ListParagraph"/>
        <w:numPr>
          <w:ilvl w:val="0"/>
          <w:numId w:val="1"/>
        </w:numPr>
        <w:shd w:val="clear" w:color="auto" w:fill="FFFFFF"/>
        <w:tabs>
          <w:tab w:val="clear" w:pos="708"/>
          <w:tab w:val="left" w:pos="-720" w:leader="none"/>
        </w:tabs>
        <w:rPr>
          <w:highlight w:val="none"/>
          <w:shd w:fill="auto" w:val="clear"/>
        </w:rPr>
      </w:pPr>
      <w:r>
        <w:rPr>
          <w:rFonts w:cs="Arial" w:ascii="Arial" w:hAnsi="Arial"/>
          <w:spacing w:val="-3"/>
          <w:sz w:val="22"/>
          <w:szCs w:val="22"/>
          <w:shd w:fill="auto" w:val="clear"/>
        </w:rPr>
        <w:t>Quatre (4) vots en contra PP i VOX.</w:t>
      </w:r>
    </w:p>
    <w:p>
      <w:pPr>
        <w:pStyle w:val="ListParagraph"/>
        <w:shd w:val="clear" w:color="auto" w:fill="FFFFFF"/>
        <w:tabs>
          <w:tab w:val="clear" w:pos="708"/>
          <w:tab w:val="left" w:pos="-720" w:leader="none"/>
        </w:tabs>
        <w:ind w:hanging="0"/>
        <w:rPr>
          <w:b w:val="false"/>
          <w:b w:val="false"/>
          <w:bCs w:val="false"/>
          <w:highlight w:val="none"/>
          <w:shd w:fill="auto" w:val="clear"/>
        </w:rPr>
      </w:pPr>
      <w:r>
        <w:rPr>
          <w:b w:val="false"/>
          <w:bCs w:val="false"/>
          <w:shd w:fill="auto" w:val="clear"/>
        </w:rPr>
      </w:r>
    </w:p>
    <w:p>
      <w:pPr>
        <w:pStyle w:val="Normal"/>
        <w:tabs>
          <w:tab w:val="clear" w:pos="708"/>
          <w:tab w:val="left" w:pos="-720" w:leader="none"/>
        </w:tabs>
        <w:rPr>
          <w:b w:val="false"/>
          <w:b w:val="false"/>
          <w:bCs w:val="false"/>
          <w:sz w:val="22"/>
          <w:szCs w:val="22"/>
          <w:highlight w:val="none"/>
          <w:shd w:fill="auto" w:val="clear"/>
        </w:rPr>
      </w:pPr>
      <w:r>
        <w:rPr>
          <w:b w:val="false"/>
          <w:bCs w:val="false"/>
          <w:sz w:val="22"/>
          <w:szCs w:val="22"/>
          <w:shd w:fill="auto" w:val="clear"/>
        </w:rPr>
        <w:t xml:space="preserve">Punt 2: </w:t>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r>
    </w:p>
    <w:p>
      <w:pPr>
        <w:pStyle w:val="ListParagraph"/>
        <w:numPr>
          <w:ilvl w:val="0"/>
          <w:numId w:val="1"/>
        </w:numPr>
        <w:shd w:val="clear" w:color="auto" w:fill="FFFFFF"/>
        <w:tabs>
          <w:tab w:val="clear" w:pos="708"/>
          <w:tab w:val="left" w:pos="-720" w:leader="none"/>
        </w:tabs>
        <w:rPr>
          <w:highlight w:val="none"/>
          <w:shd w:fill="auto" w:val="clear"/>
        </w:rPr>
      </w:pPr>
      <w:r>
        <w:rPr>
          <w:rFonts w:cs="Arial" w:ascii="Arial" w:hAnsi="Arial"/>
          <w:spacing w:val="-3"/>
          <w:sz w:val="22"/>
          <w:szCs w:val="22"/>
          <w:shd w:fill="auto" w:val="clear"/>
        </w:rPr>
        <w:t>Onze</w:t>
      </w:r>
      <w:r>
        <w:rPr>
          <w:rFonts w:cs="Arial" w:ascii="Arial" w:hAnsi="Arial"/>
          <w:spacing w:val="-3"/>
          <w:sz w:val="22"/>
          <w:szCs w:val="22"/>
          <w:shd w:fill="auto" w:val="clear"/>
        </w:rPr>
        <w:t xml:space="preserve"> (</w:t>
      </w:r>
      <w:r>
        <w:rPr>
          <w:rFonts w:cs="Arial" w:ascii="Arial" w:hAnsi="Arial"/>
          <w:spacing w:val="-3"/>
          <w:sz w:val="22"/>
          <w:szCs w:val="22"/>
          <w:shd w:fill="auto" w:val="clear"/>
        </w:rPr>
        <w:t>11</w:t>
      </w:r>
      <w:r>
        <w:rPr>
          <w:rFonts w:cs="Arial" w:ascii="Arial" w:hAnsi="Arial"/>
          <w:spacing w:val="-3"/>
          <w:sz w:val="22"/>
          <w:szCs w:val="22"/>
          <w:shd w:fill="auto" w:val="clear"/>
        </w:rPr>
        <w:t xml:space="preserve">) vots a favor MES, </w:t>
      </w:r>
      <w:r>
        <w:rPr>
          <w:rFonts w:cs="Arial" w:ascii="Arial" w:hAnsi="Arial"/>
          <w:spacing w:val="-3"/>
          <w:sz w:val="22"/>
          <w:szCs w:val="22"/>
          <w:shd w:fill="auto" w:val="clear"/>
        </w:rPr>
        <w:t>PSOE i PP</w:t>
      </w:r>
    </w:p>
    <w:p>
      <w:pPr>
        <w:pStyle w:val="ListParagraph"/>
        <w:numPr>
          <w:ilvl w:val="0"/>
          <w:numId w:val="1"/>
        </w:numPr>
        <w:shd w:val="clear" w:color="auto" w:fill="FFFFFF"/>
        <w:tabs>
          <w:tab w:val="clear" w:pos="708"/>
          <w:tab w:val="left" w:pos="-720" w:leader="none"/>
        </w:tabs>
        <w:rPr>
          <w:b w:val="false"/>
          <w:b w:val="false"/>
          <w:bCs w:val="false"/>
          <w:sz w:val="22"/>
          <w:szCs w:val="22"/>
          <w:highlight w:val="none"/>
          <w:shd w:fill="auto" w:val="clear"/>
        </w:rPr>
      </w:pPr>
      <w:r>
        <w:rPr>
          <w:rFonts w:cs="Arial" w:ascii="Arial" w:hAnsi="Arial"/>
          <w:b w:val="false"/>
          <w:bCs w:val="false"/>
          <w:spacing w:val="-3"/>
          <w:sz w:val="22"/>
          <w:szCs w:val="22"/>
          <w:shd w:fill="auto" w:val="clear"/>
        </w:rPr>
        <w:t>Una</w:t>
      </w:r>
      <w:r>
        <w:rPr>
          <w:rFonts w:cs="Arial" w:ascii="Arial" w:hAnsi="Arial"/>
          <w:b w:val="false"/>
          <w:bCs w:val="false"/>
          <w:spacing w:val="-3"/>
          <w:sz w:val="22"/>
          <w:szCs w:val="22"/>
          <w:shd w:fill="auto" w:val="clear"/>
        </w:rPr>
        <w:t xml:space="preserve"> </w:t>
      </w:r>
      <w:r>
        <w:rPr>
          <w:rFonts w:cs="Arial" w:ascii="Arial" w:hAnsi="Arial"/>
          <w:b w:val="false"/>
          <w:bCs w:val="false"/>
          <w:spacing w:val="-3"/>
          <w:sz w:val="22"/>
          <w:szCs w:val="22"/>
          <w:shd w:fill="auto" w:val="clear"/>
        </w:rPr>
        <w:t>(1</w:t>
      </w:r>
      <w:r>
        <w:rPr>
          <w:rFonts w:cs="Arial" w:ascii="Arial" w:hAnsi="Arial"/>
          <w:b w:val="false"/>
          <w:bCs w:val="false"/>
          <w:spacing w:val="-3"/>
          <w:sz w:val="22"/>
          <w:szCs w:val="22"/>
          <w:shd w:fill="auto" w:val="clear"/>
        </w:rPr>
        <w:t xml:space="preserve">) </w:t>
      </w:r>
      <w:r>
        <w:rPr>
          <w:rFonts w:cs="Arial" w:ascii="Arial" w:hAnsi="Arial"/>
          <w:b w:val="false"/>
          <w:bCs w:val="false"/>
          <w:spacing w:val="-3"/>
          <w:sz w:val="22"/>
          <w:szCs w:val="22"/>
          <w:shd w:fill="auto" w:val="clear"/>
        </w:rPr>
        <w:t>abstenció</w:t>
      </w:r>
      <w:r>
        <w:rPr>
          <w:rFonts w:cs="Arial" w:ascii="Arial" w:hAnsi="Arial"/>
          <w:b w:val="false"/>
          <w:bCs w:val="false"/>
          <w:spacing w:val="-3"/>
          <w:sz w:val="22"/>
          <w:szCs w:val="22"/>
          <w:shd w:fill="auto" w:val="clear"/>
        </w:rPr>
        <w:t xml:space="preserve"> VOX.</w:t>
      </w:r>
    </w:p>
    <w:p>
      <w:pPr>
        <w:pStyle w:val="ListParagraph"/>
        <w:shd w:val="clear" w:color="auto" w:fill="FFFFFF"/>
        <w:tabs>
          <w:tab w:val="clear" w:pos="708"/>
          <w:tab w:val="left" w:pos="-720" w:leader="none"/>
        </w:tabs>
        <w:rPr>
          <w:rFonts w:ascii="Arial" w:hAnsi="Arial" w:cs="Arial"/>
          <w:spacing w:val="-3"/>
        </w:rPr>
      </w:pPr>
      <w:r>
        <w:rPr>
          <w:b w:val="false"/>
          <w:bCs w:val="false"/>
          <w:sz w:val="22"/>
          <w:szCs w:val="22"/>
          <w:shd w:fill="auto" w:val="clear"/>
        </w:rPr>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t>Punt 3:</w:t>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r>
    </w:p>
    <w:p>
      <w:pPr>
        <w:pStyle w:val="ListParagraph"/>
        <w:numPr>
          <w:ilvl w:val="0"/>
          <w:numId w:val="1"/>
        </w:numPr>
        <w:shd w:val="clear" w:color="auto" w:fill="FFFFFF"/>
        <w:tabs>
          <w:tab w:val="clear" w:pos="708"/>
          <w:tab w:val="left" w:pos="-720" w:leader="none"/>
        </w:tabs>
        <w:rPr>
          <w:highlight w:val="none"/>
          <w:shd w:fill="auto" w:val="clear"/>
        </w:rPr>
      </w:pPr>
      <w:r>
        <w:rPr>
          <w:rFonts w:cs="Arial" w:ascii="Arial" w:hAnsi="Arial"/>
          <w:spacing w:val="-3"/>
          <w:sz w:val="22"/>
          <w:szCs w:val="22"/>
          <w:shd w:fill="auto" w:val="clear"/>
        </w:rPr>
        <w:t>Vuit</w:t>
      </w:r>
      <w:r>
        <w:rPr>
          <w:rFonts w:cs="Arial" w:ascii="Arial" w:hAnsi="Arial"/>
          <w:spacing w:val="-3"/>
          <w:sz w:val="22"/>
          <w:szCs w:val="22"/>
          <w:shd w:fill="auto" w:val="clear"/>
        </w:rPr>
        <w:t xml:space="preserve"> (</w:t>
      </w:r>
      <w:r>
        <w:rPr>
          <w:rFonts w:cs="Arial" w:ascii="Arial" w:hAnsi="Arial"/>
          <w:spacing w:val="-3"/>
          <w:sz w:val="22"/>
          <w:szCs w:val="22"/>
          <w:shd w:fill="auto" w:val="clear"/>
        </w:rPr>
        <w:t>8</w:t>
      </w:r>
      <w:r>
        <w:rPr>
          <w:rFonts w:cs="Arial" w:ascii="Arial" w:hAnsi="Arial"/>
          <w:spacing w:val="-3"/>
          <w:sz w:val="22"/>
          <w:szCs w:val="22"/>
          <w:shd w:fill="auto" w:val="clear"/>
        </w:rPr>
        <w:t xml:space="preserve">) vots a favor MES </w:t>
      </w:r>
      <w:r>
        <w:rPr>
          <w:rFonts w:cs="Arial" w:ascii="Arial" w:hAnsi="Arial"/>
          <w:spacing w:val="-3"/>
          <w:sz w:val="22"/>
          <w:szCs w:val="22"/>
          <w:shd w:fill="auto" w:val="clear"/>
        </w:rPr>
        <w:t>i PSOE</w:t>
      </w:r>
    </w:p>
    <w:p>
      <w:pPr>
        <w:pStyle w:val="ListParagraph"/>
        <w:numPr>
          <w:ilvl w:val="0"/>
          <w:numId w:val="1"/>
        </w:numPr>
        <w:shd w:val="clear" w:color="auto" w:fill="FFFFFF"/>
        <w:tabs>
          <w:tab w:val="clear" w:pos="708"/>
          <w:tab w:val="left" w:pos="-720" w:leader="none"/>
        </w:tabs>
        <w:ind w:hanging="0"/>
        <w:rPr>
          <w:b w:val="false"/>
          <w:b w:val="false"/>
          <w:bCs w:val="false"/>
          <w:sz w:val="22"/>
          <w:szCs w:val="22"/>
          <w:highlight w:val="none"/>
          <w:shd w:fill="auto" w:val="clear"/>
        </w:rPr>
      </w:pPr>
      <w:r>
        <w:rPr>
          <w:rFonts w:cs="Arial" w:ascii="Arial" w:hAnsi="Arial"/>
          <w:b w:val="false"/>
          <w:bCs w:val="false"/>
          <w:spacing w:val="-3"/>
          <w:sz w:val="22"/>
          <w:szCs w:val="22"/>
          <w:shd w:fill="auto" w:val="clear"/>
        </w:rPr>
        <w:t>Quatre (4) vots en contra PP i VOX.</w:t>
      </w:r>
    </w:p>
    <w:p>
      <w:pPr>
        <w:pStyle w:val="Normal"/>
        <w:tabs>
          <w:tab w:val="clear" w:pos="708"/>
          <w:tab w:val="left" w:pos="-720" w:leader="none"/>
        </w:tabs>
        <w:rPr>
          <w:b/>
          <w:b/>
          <w:bCs/>
          <w:sz w:val="22"/>
          <w:szCs w:val="22"/>
          <w:shd w:fill="FFFFFF" w:val="clear"/>
        </w:rPr>
      </w:pPr>
      <w:r>
        <w:rPr>
          <w:b/>
          <w:bCs/>
          <w:sz w:val="22"/>
          <w:szCs w:val="22"/>
          <w:shd w:fill="FFFFFF" w:val="clear"/>
        </w:rPr>
      </w:r>
    </w:p>
    <w:p>
      <w:pPr>
        <w:pStyle w:val="Normal"/>
        <w:tabs>
          <w:tab w:val="clear" w:pos="708"/>
          <w:tab w:val="left" w:pos="-720" w:leader="none"/>
        </w:tabs>
        <w:rPr>
          <w:b/>
          <w:b/>
          <w:bCs/>
          <w:sz w:val="22"/>
          <w:szCs w:val="22"/>
          <w:shd w:fill="FFFFFF" w:val="clear"/>
        </w:rPr>
      </w:pPr>
      <w:r>
        <w:rPr>
          <w:b/>
          <w:bCs/>
          <w:sz w:val="22"/>
          <w:szCs w:val="22"/>
          <w:shd w:fill="FFFFFF" w:val="clear"/>
        </w:rPr>
        <w:t xml:space="preserve">7.- EXPEDIENT 1516/2023. MOCIÓ PSIB-PSOE PER A LA MILLORA DE LA NETEJA I EL MANTENIMENT DEL MUNICIPI D’ESPORLES.- </w:t>
      </w:r>
    </w:p>
    <w:p>
      <w:pPr>
        <w:pStyle w:val="Normal"/>
        <w:tabs>
          <w:tab w:val="clear" w:pos="708"/>
          <w:tab w:val="left" w:pos="-720" w:leader="none"/>
        </w:tabs>
        <w:rPr>
          <w:b/>
          <w:b/>
          <w:bCs/>
          <w:sz w:val="22"/>
          <w:szCs w:val="22"/>
          <w:shd w:fill="FFFFFF" w:val="clear"/>
        </w:rPr>
      </w:pPr>
      <w:r>
        <w:rPr>
          <w:b/>
          <w:bCs/>
          <w:sz w:val="22"/>
          <w:szCs w:val="22"/>
          <w:shd w:fill="FFFFFF" w:val="clear"/>
        </w:rPr>
      </w:r>
    </w:p>
    <w:p>
      <w:pPr>
        <w:pStyle w:val="Normal"/>
        <w:tabs>
          <w:tab w:val="clear" w:pos="708"/>
          <w:tab w:val="left" w:pos="-720" w:leader="none"/>
        </w:tabs>
        <w:jc w:val="center"/>
        <w:rPr>
          <w:sz w:val="22"/>
          <w:szCs w:val="22"/>
          <w:shd w:fill="FFFFFF" w:val="clear"/>
        </w:rPr>
      </w:pPr>
      <w:r>
        <w:rPr>
          <w:sz w:val="22"/>
          <w:szCs w:val="22"/>
          <w:shd w:fill="FFFFFF" w:val="clear"/>
        </w:rPr>
        <w:t>MOCIÓ PER A LA MILLORA DE LA NETEJA I EL MANTENIMENT DEL</w:t>
      </w:r>
    </w:p>
    <w:p>
      <w:pPr>
        <w:pStyle w:val="Normal"/>
        <w:tabs>
          <w:tab w:val="clear" w:pos="708"/>
          <w:tab w:val="left" w:pos="-720" w:leader="none"/>
        </w:tabs>
        <w:jc w:val="center"/>
        <w:rPr>
          <w:sz w:val="22"/>
          <w:szCs w:val="22"/>
          <w:shd w:fill="FFFFFF" w:val="clear"/>
        </w:rPr>
      </w:pPr>
      <w:r>
        <w:rPr>
          <w:sz w:val="22"/>
          <w:szCs w:val="22"/>
          <w:shd w:fill="FFFFFF" w:val="clear"/>
        </w:rPr>
        <w:t>MUNICIPI D’ESPORLES</w:t>
      </w:r>
    </w:p>
    <w:p>
      <w:pPr>
        <w:pStyle w:val="Normal"/>
        <w:tabs>
          <w:tab w:val="clear" w:pos="708"/>
          <w:tab w:val="left" w:pos="-720" w:leader="none"/>
        </w:tabs>
        <w:jc w:val="center"/>
        <w:rPr>
          <w:sz w:val="22"/>
          <w:szCs w:val="22"/>
          <w:shd w:fill="FFFFFF" w:val="clear"/>
        </w:rPr>
      </w:pPr>
      <w:r>
        <w:rPr>
          <w:sz w:val="22"/>
          <w:szCs w:val="22"/>
          <w:shd w:fill="FFFFFF" w:val="clear"/>
        </w:rPr>
      </w:r>
    </w:p>
    <w:p>
      <w:pPr>
        <w:pStyle w:val="Normal"/>
        <w:tabs>
          <w:tab w:val="clear" w:pos="708"/>
          <w:tab w:val="left" w:pos="-720" w:leader="none"/>
        </w:tabs>
        <w:rPr>
          <w:sz w:val="22"/>
          <w:szCs w:val="22"/>
          <w:shd w:fill="FFFFFF" w:val="clear"/>
        </w:rPr>
      </w:pPr>
      <w:r>
        <w:rPr>
          <w:sz w:val="22"/>
          <w:szCs w:val="22"/>
          <w:shd w:fill="FFFFFF" w:val="clear"/>
        </w:rPr>
        <w:t>Els i les socialistes d’Esporles ens vam presentar a les eleccions municipals celebrades el passat 28 de maig amb el compromís de millorar la neteja i el manteniment del nostre municipi. En aquest sentit, tant la neteja com el manteniment dels espais públics és un dels elements més importants pel que fa a la gestió de les competències de caire municipal existents actualment.</w:t>
      </w:r>
    </w:p>
    <w:p>
      <w:pPr>
        <w:pStyle w:val="Normal"/>
        <w:tabs>
          <w:tab w:val="clear" w:pos="708"/>
          <w:tab w:val="left" w:pos="-720" w:leader="none"/>
        </w:tabs>
        <w:rPr>
          <w:sz w:val="22"/>
          <w:szCs w:val="22"/>
          <w:shd w:fill="FFFFFF" w:val="clear"/>
        </w:rPr>
      </w:pPr>
      <w:r>
        <w:rPr>
          <w:sz w:val="22"/>
          <w:szCs w:val="22"/>
          <w:shd w:fill="FFFFFF" w:val="clear"/>
        </w:rPr>
      </w:r>
    </w:p>
    <w:p>
      <w:pPr>
        <w:pStyle w:val="Normal"/>
        <w:tabs>
          <w:tab w:val="clear" w:pos="708"/>
          <w:tab w:val="left" w:pos="-720" w:leader="none"/>
        </w:tabs>
        <w:rPr>
          <w:sz w:val="22"/>
          <w:szCs w:val="22"/>
          <w:shd w:fill="FFFFFF" w:val="clear"/>
        </w:rPr>
      </w:pPr>
      <w:r>
        <w:rPr>
          <w:sz w:val="22"/>
          <w:szCs w:val="22"/>
          <w:shd w:fill="FFFFFF" w:val="clear"/>
        </w:rPr>
        <w:t>Si més no, els i les socialistes d’Esporles pensam que la tasca que porta a terme l’Ajuntament d’Esporles en relació a l’execució d’aquestes competències és millorable i, per aquest motiu, mitjançant aquesta moció volem plantejar un conjunt d’acords que permetin avançar en la correcció d’alguns dels principals problemes que afecten a la neteja i el manteniment del municipi d’Esporles.</w:t>
      </w:r>
    </w:p>
    <w:p>
      <w:pPr>
        <w:pStyle w:val="Normal"/>
        <w:tabs>
          <w:tab w:val="clear" w:pos="708"/>
          <w:tab w:val="left" w:pos="-720" w:leader="none"/>
        </w:tabs>
        <w:rPr>
          <w:sz w:val="22"/>
          <w:szCs w:val="22"/>
          <w:shd w:fill="FFFFFF" w:val="clear"/>
        </w:rPr>
      </w:pPr>
      <w:r>
        <w:rPr>
          <w:sz w:val="22"/>
          <w:szCs w:val="22"/>
          <w:shd w:fill="FFFFFF" w:val="clear"/>
        </w:rPr>
      </w:r>
    </w:p>
    <w:p>
      <w:pPr>
        <w:pStyle w:val="Normal"/>
        <w:tabs>
          <w:tab w:val="clear" w:pos="708"/>
          <w:tab w:val="left" w:pos="-720" w:leader="none"/>
        </w:tabs>
        <w:rPr>
          <w:sz w:val="22"/>
          <w:szCs w:val="22"/>
          <w:shd w:fill="FFFFFF" w:val="clear"/>
        </w:rPr>
      </w:pPr>
      <w:r>
        <w:rPr>
          <w:sz w:val="22"/>
          <w:szCs w:val="22"/>
          <w:shd w:fill="FFFFFF" w:val="clear"/>
        </w:rPr>
        <w:t>De fet, a l’anterior legislatura les i els socialistes d’Esporles ja vam presentar una moció en els mateixos termes que l’actual i, malgrat fou aprovada per part del Ple de l’Ajuntament d’Esporles, posteriorment, l’equip de govern no va complir amb els acords prevists i, en conseqüència, encara ara persisteixen alguns dels problemes de neteja i manteniment al nostre municipi.</w:t>
      </w:r>
    </w:p>
    <w:p>
      <w:pPr>
        <w:pStyle w:val="Normal"/>
        <w:tabs>
          <w:tab w:val="clear" w:pos="708"/>
          <w:tab w:val="left" w:pos="-720" w:leader="none"/>
        </w:tabs>
        <w:rPr>
          <w:sz w:val="22"/>
          <w:szCs w:val="22"/>
          <w:shd w:fill="FFFFFF" w:val="clear"/>
        </w:rPr>
      </w:pPr>
      <w:r>
        <w:rPr>
          <w:sz w:val="22"/>
          <w:szCs w:val="22"/>
          <w:shd w:fill="FFFFFF" w:val="clear"/>
        </w:rPr>
      </w:r>
    </w:p>
    <w:p>
      <w:pPr>
        <w:pStyle w:val="Normal"/>
        <w:tabs>
          <w:tab w:val="clear" w:pos="708"/>
          <w:tab w:val="left" w:pos="-720" w:leader="none"/>
        </w:tabs>
        <w:rPr>
          <w:sz w:val="22"/>
          <w:szCs w:val="22"/>
          <w:shd w:fill="FFFFFF" w:val="clear"/>
        </w:rPr>
      </w:pPr>
      <w:r>
        <w:rPr>
          <w:sz w:val="22"/>
          <w:szCs w:val="22"/>
          <w:shd w:fill="FFFFFF" w:val="clear"/>
        </w:rPr>
        <w:t>Els i les socialistes d’Esporles defensam que la neteja i el manteniment dels espais públics és un principi bàsic per a la qualitat de vida dels veïns i veïnes del nostre municipi i, també, per aportar una impressió positiva del poble a les persones que el visiten.</w:t>
      </w:r>
    </w:p>
    <w:p>
      <w:pPr>
        <w:pStyle w:val="Normal"/>
        <w:tabs>
          <w:tab w:val="clear" w:pos="708"/>
          <w:tab w:val="left" w:pos="-720" w:leader="none"/>
        </w:tabs>
        <w:rPr>
          <w:sz w:val="22"/>
          <w:szCs w:val="22"/>
          <w:shd w:fill="FFFFFF" w:val="clear"/>
        </w:rPr>
      </w:pPr>
      <w:r>
        <w:rPr>
          <w:sz w:val="22"/>
          <w:szCs w:val="22"/>
          <w:shd w:fill="FFFFFF" w:val="clear"/>
        </w:rPr>
      </w:r>
    </w:p>
    <w:p>
      <w:pPr>
        <w:pStyle w:val="Normal"/>
        <w:tabs>
          <w:tab w:val="clear" w:pos="708"/>
          <w:tab w:val="left" w:pos="-720" w:leader="none"/>
        </w:tabs>
        <w:rPr>
          <w:sz w:val="22"/>
          <w:szCs w:val="22"/>
          <w:shd w:fill="FFFFFF" w:val="clear"/>
        </w:rPr>
      </w:pPr>
      <w:r>
        <w:rPr>
          <w:sz w:val="22"/>
          <w:szCs w:val="22"/>
          <w:shd w:fill="FFFFFF" w:val="clear"/>
        </w:rPr>
        <w:t>Igualment, l’aposta per la neteja i el manteniments dels espais públics també contribueix a evitar problemes que requereixin d’actuacions més costoses, o detectar-ne d’altres que es puguin resoldre de manera proactiva i evitar, d’aquesta manera, deficiències que esdevenguin estructurals.</w:t>
      </w:r>
    </w:p>
    <w:p>
      <w:pPr>
        <w:pStyle w:val="Normal"/>
        <w:tabs>
          <w:tab w:val="clear" w:pos="708"/>
          <w:tab w:val="left" w:pos="-720" w:leader="none"/>
        </w:tabs>
        <w:rPr>
          <w:sz w:val="22"/>
          <w:szCs w:val="22"/>
          <w:shd w:fill="FFFFFF" w:val="clear"/>
        </w:rPr>
      </w:pPr>
      <w:r>
        <w:rPr>
          <w:sz w:val="22"/>
          <w:szCs w:val="22"/>
          <w:shd w:fill="FFFFFF" w:val="clear"/>
        </w:rPr>
      </w:r>
    </w:p>
    <w:p>
      <w:pPr>
        <w:pStyle w:val="Normal"/>
        <w:tabs>
          <w:tab w:val="clear" w:pos="708"/>
          <w:tab w:val="left" w:pos="-720" w:leader="none"/>
        </w:tabs>
        <w:rPr>
          <w:sz w:val="22"/>
          <w:szCs w:val="22"/>
          <w:shd w:fill="FFFFFF" w:val="clear"/>
        </w:rPr>
      </w:pPr>
      <w:r>
        <w:rPr>
          <w:sz w:val="22"/>
          <w:szCs w:val="22"/>
          <w:shd w:fill="FFFFFF" w:val="clear"/>
        </w:rPr>
        <w:t>Si més no, tot i que la neteja i el manteniment dels espais públics és competència municipal, les i els socialistes d’Esporles també creiem que és un deure de la ciutadania actuar en conseqüència i gestionar els residus propis d’acord a les ordenances municipals i fent un ús correcte dels espais destinats a tal efecte. Així, ser un poble més net és una responsabilitat compartida entre l’administració local i els veïns i veïnes, d’acord a l’àmbit que li correspon a cadascú.</w:t>
      </w:r>
    </w:p>
    <w:p>
      <w:pPr>
        <w:pStyle w:val="Normal"/>
        <w:tabs>
          <w:tab w:val="clear" w:pos="708"/>
          <w:tab w:val="left" w:pos="-720" w:leader="none"/>
        </w:tabs>
        <w:rPr>
          <w:sz w:val="22"/>
          <w:szCs w:val="22"/>
          <w:shd w:fill="FFFFFF" w:val="clear"/>
        </w:rPr>
      </w:pPr>
      <w:r>
        <w:rPr>
          <w:sz w:val="22"/>
          <w:szCs w:val="22"/>
          <w:shd w:fill="FFFFFF" w:val="clear"/>
        </w:rPr>
      </w:r>
    </w:p>
    <w:p>
      <w:pPr>
        <w:pStyle w:val="Normal"/>
        <w:tabs>
          <w:tab w:val="clear" w:pos="708"/>
          <w:tab w:val="left" w:pos="-720" w:leader="none"/>
        </w:tabs>
        <w:rPr>
          <w:sz w:val="22"/>
          <w:szCs w:val="22"/>
          <w:shd w:fill="FFFFFF" w:val="clear"/>
        </w:rPr>
      </w:pPr>
      <w:r>
        <w:rPr>
          <w:sz w:val="22"/>
          <w:szCs w:val="22"/>
          <w:shd w:fill="FFFFFF" w:val="clear"/>
        </w:rPr>
        <w:t xml:space="preserve">En definitiva, amb l’objectiu de disposar d’uns espais públics que, en el seu conjunt, presentin una imatge de neteja centrada en la millora del benestar dels esporlerins i les esporlerines, aposti per millorar la promoció exterior del nostre poble i garanteixi manteniment adequat, consideram que cal portar a terme un seguit d’accions que; en primer lloc, garanteixin disposar dels mitjans necessaris per a mantenir-los en les condicions desitjables, que; en segon lloc, permetin als ciutadans organitzar-se i contribuir a la neteja dels espais públics, i que; finalment, fomentin el respecte cap a les ordenances municipals relatives a l’àmbit de la neteja i el manteniment. </w:t>
      </w:r>
    </w:p>
    <w:p>
      <w:pPr>
        <w:pStyle w:val="Normal"/>
        <w:tabs>
          <w:tab w:val="clear" w:pos="708"/>
          <w:tab w:val="left" w:pos="-720" w:leader="none"/>
        </w:tabs>
        <w:rPr>
          <w:sz w:val="22"/>
          <w:szCs w:val="22"/>
          <w:shd w:fill="FFFFFF" w:val="clear"/>
        </w:rPr>
      </w:pPr>
      <w:r>
        <w:rPr>
          <w:sz w:val="22"/>
          <w:szCs w:val="22"/>
          <w:shd w:fill="FFFFFF" w:val="clear"/>
        </w:rPr>
      </w:r>
    </w:p>
    <w:p>
      <w:pPr>
        <w:pStyle w:val="Normal"/>
        <w:tabs>
          <w:tab w:val="clear" w:pos="708"/>
          <w:tab w:val="left" w:pos="-720" w:leader="none"/>
        </w:tabs>
        <w:rPr>
          <w:sz w:val="22"/>
          <w:szCs w:val="22"/>
          <w:shd w:fill="FFFFFF" w:val="clear"/>
        </w:rPr>
      </w:pPr>
      <w:r>
        <w:rPr>
          <w:sz w:val="22"/>
          <w:szCs w:val="22"/>
          <w:shd w:fill="FFFFFF" w:val="clear"/>
        </w:rPr>
        <w:t>Per tot això, el Grup Municipal Socialista a l’Ajuntament d’Esporles presenta la següent moció:</w:t>
      </w:r>
    </w:p>
    <w:p>
      <w:pPr>
        <w:pStyle w:val="Normal"/>
        <w:tabs>
          <w:tab w:val="clear" w:pos="708"/>
          <w:tab w:val="left" w:pos="-720" w:leader="none"/>
        </w:tabs>
        <w:rPr>
          <w:sz w:val="22"/>
          <w:szCs w:val="22"/>
          <w:shd w:fill="FFFFFF" w:val="clear"/>
        </w:rPr>
      </w:pPr>
      <w:r>
        <w:rPr>
          <w:sz w:val="22"/>
          <w:szCs w:val="22"/>
          <w:shd w:fill="FFFFFF" w:val="clear"/>
        </w:rPr>
      </w:r>
    </w:p>
    <w:p>
      <w:pPr>
        <w:pStyle w:val="Normal"/>
        <w:tabs>
          <w:tab w:val="clear" w:pos="708"/>
          <w:tab w:val="left" w:pos="-720" w:leader="none"/>
        </w:tabs>
        <w:rPr>
          <w:sz w:val="22"/>
          <w:szCs w:val="22"/>
          <w:shd w:fill="FFFFFF" w:val="clear"/>
        </w:rPr>
      </w:pPr>
      <w:r>
        <w:rPr>
          <w:sz w:val="22"/>
          <w:szCs w:val="22"/>
          <w:shd w:fill="FFFFFF" w:val="clear"/>
        </w:rPr>
        <w:t xml:space="preserve">1. Que l’Ajuntament d’Esporles publiqui a la seva plana web el pla de neteja de les vies que conformen el poble amb la identificació de les dates en què s’hi realitzaran les accions de neteja i manteniment oportunes. </w:t>
      </w:r>
    </w:p>
    <w:p>
      <w:pPr>
        <w:pStyle w:val="Normal"/>
        <w:tabs>
          <w:tab w:val="clear" w:pos="708"/>
          <w:tab w:val="left" w:pos="-720" w:leader="none"/>
        </w:tabs>
        <w:rPr>
          <w:sz w:val="22"/>
          <w:szCs w:val="22"/>
          <w:shd w:fill="FFFFFF" w:val="clear"/>
        </w:rPr>
      </w:pPr>
      <w:r>
        <w:rPr>
          <w:sz w:val="22"/>
          <w:szCs w:val="22"/>
          <w:shd w:fill="FFFFFF" w:val="clear"/>
        </w:rPr>
      </w:r>
    </w:p>
    <w:p>
      <w:pPr>
        <w:pStyle w:val="Normal"/>
        <w:tabs>
          <w:tab w:val="clear" w:pos="708"/>
          <w:tab w:val="left" w:pos="-720" w:leader="none"/>
        </w:tabs>
        <w:rPr>
          <w:sz w:val="22"/>
          <w:szCs w:val="22"/>
          <w:shd w:fill="FFFFFF" w:val="clear"/>
        </w:rPr>
      </w:pPr>
      <w:r>
        <w:rPr>
          <w:sz w:val="22"/>
          <w:szCs w:val="22"/>
          <w:shd w:fill="FFFFFF" w:val="clear"/>
        </w:rPr>
        <w:t xml:space="preserve">2. Que l’Ajuntament d’Esporles garanteixi la neteja de totes les vies que conformen el poble amb una freqüència que no superi els 15 dies naturals. </w:t>
      </w:r>
    </w:p>
    <w:p>
      <w:pPr>
        <w:pStyle w:val="Normal"/>
        <w:tabs>
          <w:tab w:val="clear" w:pos="708"/>
          <w:tab w:val="left" w:pos="-720" w:leader="none"/>
        </w:tabs>
        <w:rPr>
          <w:sz w:val="22"/>
          <w:szCs w:val="22"/>
          <w:shd w:fill="FFFFFF" w:val="clear"/>
        </w:rPr>
      </w:pPr>
      <w:r>
        <w:rPr>
          <w:sz w:val="22"/>
          <w:szCs w:val="22"/>
          <w:shd w:fill="FFFFFF" w:val="clear"/>
        </w:rPr>
      </w:r>
    </w:p>
    <w:p>
      <w:pPr>
        <w:pStyle w:val="Normal"/>
        <w:tabs>
          <w:tab w:val="clear" w:pos="708"/>
          <w:tab w:val="left" w:pos="-720" w:leader="none"/>
        </w:tabs>
        <w:rPr>
          <w:sz w:val="22"/>
          <w:szCs w:val="22"/>
          <w:shd w:fill="FFFFFF" w:val="clear"/>
        </w:rPr>
      </w:pPr>
      <w:r>
        <w:rPr>
          <w:sz w:val="22"/>
          <w:szCs w:val="22"/>
          <w:shd w:fill="FFFFFF" w:val="clear"/>
        </w:rPr>
        <w:t>3. Que l’Ajuntament d’Esporles habiliti un període de neteja extraordinari per aquelles zones que, degut a les activitats realitzades, a la seva situació geogràfica o segons l’època de l’any, es produeix una major acumulació de residus.</w:t>
      </w:r>
    </w:p>
    <w:p>
      <w:pPr>
        <w:pStyle w:val="Normal"/>
        <w:tabs>
          <w:tab w:val="clear" w:pos="708"/>
          <w:tab w:val="left" w:pos="-720" w:leader="none"/>
        </w:tabs>
        <w:rPr>
          <w:sz w:val="22"/>
          <w:szCs w:val="22"/>
          <w:shd w:fill="FFFFFF" w:val="clear"/>
        </w:rPr>
      </w:pPr>
      <w:r>
        <w:rPr>
          <w:sz w:val="22"/>
          <w:szCs w:val="22"/>
          <w:shd w:fill="FFFFFF" w:val="clear"/>
        </w:rPr>
      </w:r>
    </w:p>
    <w:p>
      <w:pPr>
        <w:pStyle w:val="Normal"/>
        <w:tabs>
          <w:tab w:val="clear" w:pos="708"/>
          <w:tab w:val="left" w:pos="-720" w:leader="none"/>
        </w:tabs>
        <w:rPr>
          <w:sz w:val="22"/>
          <w:szCs w:val="22"/>
          <w:shd w:fill="FFFFFF" w:val="clear"/>
        </w:rPr>
      </w:pPr>
      <w:r>
        <w:rPr>
          <w:sz w:val="22"/>
          <w:szCs w:val="22"/>
          <w:shd w:fill="FFFFFF" w:val="clear"/>
        </w:rPr>
        <w:t>4. Que l’Ajuntament d’Esporles porti a terme un major control de les infraccions reconegudes a l’ordenança municipal respecte a les deposicions de mascotes.</w:t>
      </w:r>
    </w:p>
    <w:p>
      <w:pPr>
        <w:pStyle w:val="Normal"/>
        <w:tabs>
          <w:tab w:val="clear" w:pos="708"/>
          <w:tab w:val="left" w:pos="-720" w:leader="none"/>
        </w:tabs>
        <w:rPr>
          <w:sz w:val="22"/>
          <w:szCs w:val="22"/>
          <w:shd w:fill="FFFFFF" w:val="clear"/>
        </w:rPr>
      </w:pPr>
      <w:r>
        <w:rPr>
          <w:sz w:val="22"/>
          <w:szCs w:val="22"/>
          <w:shd w:fill="FFFFFF" w:val="clear"/>
        </w:rPr>
      </w:r>
    </w:p>
    <w:p>
      <w:pPr>
        <w:pStyle w:val="Normal"/>
        <w:tabs>
          <w:tab w:val="clear" w:pos="708"/>
          <w:tab w:val="left" w:pos="-720" w:leader="none"/>
        </w:tabs>
        <w:rPr>
          <w:sz w:val="22"/>
          <w:szCs w:val="22"/>
          <w:shd w:fill="FFFFFF" w:val="clear"/>
        </w:rPr>
      </w:pPr>
      <w:r>
        <w:rPr>
          <w:sz w:val="22"/>
          <w:szCs w:val="22"/>
          <w:shd w:fill="FFFFFF" w:val="clear"/>
        </w:rPr>
        <w:t>5. Que l’Ajuntament d’Esporles planteg</w:t>
      </w:r>
      <w:r>
        <w:rPr>
          <w:sz w:val="22"/>
          <w:szCs w:val="22"/>
        </w:rPr>
        <w:t>i totes aquelles campanyes de conscienciació que consideri oportunes entre la ciutadania del nostre municipi per garantir un poble més net i ordenat.</w:t>
      </w:r>
    </w:p>
    <w:p>
      <w:pPr>
        <w:pStyle w:val="Normal"/>
        <w:tabs>
          <w:tab w:val="clear" w:pos="708"/>
          <w:tab w:val="left" w:pos="-720" w:leader="none"/>
        </w:tabs>
        <w:rPr>
          <w:sz w:val="22"/>
          <w:szCs w:val="22"/>
          <w:shd w:fill="FFFFFF" w:val="clear"/>
        </w:rPr>
      </w:pPr>
      <w:r>
        <w:rPr/>
      </w:r>
    </w:p>
    <w:p>
      <w:pPr>
        <w:pStyle w:val="Normal"/>
        <w:tabs>
          <w:tab w:val="clear" w:pos="708"/>
          <w:tab w:val="left" w:pos="-720" w:leader="none"/>
        </w:tabs>
        <w:rPr>
          <w:sz w:val="22"/>
          <w:szCs w:val="22"/>
          <w:shd w:fill="FFFFFF" w:val="clear"/>
        </w:rPr>
      </w:pPr>
      <w:r>
        <w:rPr>
          <w:sz w:val="22"/>
          <w:szCs w:val="22"/>
          <w:shd w:fill="FFFFFF" w:val="clear"/>
        </w:rPr>
        <w:t>El batle, de la mateixa manera que ha fet amb la moció anterior proposa votar punt per punt atès que el seu grup no pot votar a favor del punt 2 i atès que el PSOE ho acepta es passa a votació.</w:t>
      </w:r>
    </w:p>
    <w:p>
      <w:pPr>
        <w:pStyle w:val="Normal"/>
        <w:tabs>
          <w:tab w:val="clear" w:pos="708"/>
          <w:tab w:val="left" w:pos="-720" w:leader="none"/>
        </w:tabs>
        <w:rPr>
          <w:b/>
          <w:b/>
          <w:bCs/>
          <w:sz w:val="22"/>
          <w:szCs w:val="22"/>
          <w:highlight w:val="none"/>
          <w:shd w:fill="auto" w:val="clear"/>
        </w:rPr>
      </w:pPr>
      <w:r>
        <w:rPr>
          <w:b/>
          <w:bCs/>
          <w:sz w:val="22"/>
          <w:szCs w:val="22"/>
          <w:shd w:fill="auto" w:val="clear"/>
        </w:rPr>
      </w:r>
    </w:p>
    <w:p>
      <w:pPr>
        <w:pStyle w:val="Normal"/>
        <w:shd w:val="clear" w:color="auto" w:fill="FFFFFF"/>
        <w:tabs>
          <w:tab w:val="clear" w:pos="708"/>
          <w:tab w:val="left" w:pos="-720" w:leader="none"/>
        </w:tabs>
        <w:rPr>
          <w:highlight w:val="none"/>
          <w:shd w:fill="auto" w:val="clear"/>
        </w:rPr>
      </w:pPr>
      <w:r>
        <w:rPr>
          <w:spacing w:val="-3"/>
          <w:sz w:val="22"/>
          <w:szCs w:val="22"/>
          <w:shd w:fill="auto" w:val="clear"/>
        </w:rPr>
        <w:t xml:space="preserve">Sotmesa a votació </w:t>
      </w:r>
      <w:r>
        <w:rPr>
          <w:spacing w:val="-3"/>
          <w:sz w:val="22"/>
          <w:szCs w:val="22"/>
          <w:shd w:fill="auto" w:val="clear"/>
        </w:rPr>
        <w:t>els punts 1, 3, 4 i 5 de</w:t>
      </w:r>
      <w:r>
        <w:rPr>
          <w:spacing w:val="-3"/>
          <w:sz w:val="22"/>
          <w:szCs w:val="22"/>
          <w:shd w:fill="auto" w:val="clear"/>
        </w:rPr>
        <w:t xml:space="preserve"> proposta fo</w:t>
      </w:r>
      <w:r>
        <w:rPr>
          <w:spacing w:val="-3"/>
          <w:sz w:val="22"/>
          <w:szCs w:val="22"/>
          <w:shd w:fill="auto" w:val="clear"/>
        </w:rPr>
        <w:t>ren</w:t>
      </w:r>
      <w:r>
        <w:rPr>
          <w:spacing w:val="-3"/>
          <w:sz w:val="22"/>
          <w:szCs w:val="22"/>
          <w:shd w:fill="auto" w:val="clear"/>
        </w:rPr>
        <w:t xml:space="preserve"> aprova</w:t>
      </w:r>
      <w:r>
        <w:rPr>
          <w:spacing w:val="-3"/>
          <w:sz w:val="22"/>
          <w:szCs w:val="22"/>
          <w:shd w:fill="auto" w:val="clear"/>
        </w:rPr>
        <w:t>ts</w:t>
      </w:r>
      <w:r>
        <w:rPr>
          <w:spacing w:val="-3"/>
          <w:sz w:val="22"/>
          <w:szCs w:val="22"/>
          <w:shd w:fill="auto" w:val="clear"/>
        </w:rPr>
        <w:t xml:space="preserve"> </w:t>
      </w:r>
      <w:r>
        <w:rPr>
          <w:spacing w:val="-3"/>
          <w:sz w:val="22"/>
          <w:szCs w:val="22"/>
          <w:shd w:fill="auto" w:val="clear"/>
        </w:rPr>
        <w:t>i el punt 2 no va ser aprovat</w:t>
      </w:r>
      <w:r>
        <w:rPr>
          <w:spacing w:val="-3"/>
          <w:sz w:val="22"/>
          <w:szCs w:val="22"/>
          <w:shd w:fill="auto" w:val="clear"/>
        </w:rPr>
        <w:t xml:space="preserve"> amb el següent resultat:</w:t>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t>Punt 1, 3, 4 i 5</w:t>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t>Unanimitat</w:t>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t>Punt 2</w:t>
      </w:r>
    </w:p>
    <w:p>
      <w:pPr>
        <w:pStyle w:val="ListParagraph"/>
        <w:numPr>
          <w:ilvl w:val="0"/>
          <w:numId w:val="1"/>
        </w:numPr>
        <w:shd w:val="clear" w:color="auto" w:fill="FFFFFF"/>
        <w:tabs>
          <w:tab w:val="clear" w:pos="708"/>
          <w:tab w:val="left" w:pos="-720" w:leader="none"/>
        </w:tabs>
        <w:rPr>
          <w:highlight w:val="none"/>
          <w:shd w:fill="auto" w:val="clear"/>
        </w:rPr>
      </w:pPr>
      <w:r>
        <w:rPr>
          <w:rFonts w:cs="Arial" w:ascii="Arial" w:hAnsi="Arial"/>
          <w:spacing w:val="-3"/>
          <w:sz w:val="22"/>
          <w:szCs w:val="22"/>
          <w:shd w:fill="auto" w:val="clear"/>
        </w:rPr>
        <w:t>cinc</w:t>
      </w:r>
      <w:r>
        <w:rPr>
          <w:rFonts w:cs="Arial" w:ascii="Arial" w:hAnsi="Arial"/>
          <w:spacing w:val="-3"/>
          <w:sz w:val="22"/>
          <w:szCs w:val="22"/>
          <w:shd w:fill="auto" w:val="clear"/>
        </w:rPr>
        <w:t xml:space="preserve"> (</w:t>
      </w:r>
      <w:r>
        <w:rPr>
          <w:rFonts w:cs="Arial" w:ascii="Arial" w:hAnsi="Arial"/>
          <w:spacing w:val="-3"/>
          <w:sz w:val="22"/>
          <w:szCs w:val="22"/>
          <w:shd w:fill="auto" w:val="clear"/>
        </w:rPr>
        <w:t>5</w:t>
      </w:r>
      <w:r>
        <w:rPr>
          <w:rFonts w:cs="Arial" w:ascii="Arial" w:hAnsi="Arial"/>
          <w:spacing w:val="-3"/>
          <w:sz w:val="22"/>
          <w:szCs w:val="22"/>
          <w:shd w:fill="auto" w:val="clear"/>
        </w:rPr>
        <w:t xml:space="preserve">) vots a favor </w:t>
      </w:r>
      <w:r>
        <w:rPr>
          <w:rFonts w:cs="Arial" w:ascii="Arial" w:hAnsi="Arial"/>
          <w:spacing w:val="-3"/>
          <w:sz w:val="22"/>
          <w:szCs w:val="22"/>
          <w:shd w:fill="auto" w:val="clear"/>
        </w:rPr>
        <w:t>PSOE, PP i VOX</w:t>
      </w:r>
    </w:p>
    <w:p>
      <w:pPr>
        <w:pStyle w:val="ListParagraph"/>
        <w:numPr>
          <w:ilvl w:val="0"/>
          <w:numId w:val="1"/>
        </w:numPr>
        <w:shd w:val="clear" w:color="auto" w:fill="FFFFFF"/>
        <w:tabs>
          <w:tab w:val="clear" w:pos="708"/>
          <w:tab w:val="left" w:pos="-720" w:leader="none"/>
        </w:tabs>
        <w:rPr>
          <w:highlight w:val="none"/>
          <w:shd w:fill="auto" w:val="clear"/>
        </w:rPr>
      </w:pPr>
      <w:r>
        <w:rPr>
          <w:rFonts w:cs="Arial" w:ascii="Arial" w:hAnsi="Arial"/>
          <w:spacing w:val="-3"/>
          <w:sz w:val="22"/>
          <w:szCs w:val="22"/>
          <w:shd w:fill="auto" w:val="clear"/>
        </w:rPr>
        <w:t>Set</w:t>
      </w:r>
      <w:r>
        <w:rPr>
          <w:rFonts w:cs="Arial" w:ascii="Arial" w:hAnsi="Arial"/>
          <w:spacing w:val="-3"/>
          <w:sz w:val="22"/>
          <w:szCs w:val="22"/>
          <w:shd w:fill="auto" w:val="clear"/>
        </w:rPr>
        <w:t xml:space="preserve"> (</w:t>
      </w:r>
      <w:r>
        <w:rPr>
          <w:rFonts w:cs="Arial" w:ascii="Arial" w:hAnsi="Arial"/>
          <w:spacing w:val="-3"/>
          <w:sz w:val="22"/>
          <w:szCs w:val="22"/>
          <w:shd w:fill="auto" w:val="clear"/>
        </w:rPr>
        <w:t>7</w:t>
      </w:r>
      <w:r>
        <w:rPr>
          <w:rFonts w:cs="Arial" w:ascii="Arial" w:hAnsi="Arial"/>
          <w:spacing w:val="-3"/>
          <w:sz w:val="22"/>
          <w:szCs w:val="22"/>
          <w:shd w:fill="auto" w:val="clear"/>
        </w:rPr>
        <w:t xml:space="preserve">) vots en contra </w:t>
      </w:r>
      <w:r>
        <w:rPr>
          <w:rFonts w:cs="Arial" w:ascii="Arial" w:hAnsi="Arial"/>
          <w:spacing w:val="-3"/>
          <w:sz w:val="22"/>
          <w:szCs w:val="22"/>
          <w:shd w:fill="auto" w:val="clear"/>
        </w:rPr>
        <w:t>MES</w:t>
      </w:r>
    </w:p>
    <w:p>
      <w:pPr>
        <w:pStyle w:val="Normal"/>
        <w:tabs>
          <w:tab w:val="clear" w:pos="708"/>
          <w:tab w:val="left" w:pos="-720" w:leader="none"/>
        </w:tabs>
        <w:rPr>
          <w:b/>
          <w:b/>
          <w:bCs/>
          <w:sz w:val="22"/>
          <w:szCs w:val="22"/>
          <w:shd w:fill="FFFFFF" w:val="clear"/>
        </w:rPr>
      </w:pPr>
      <w:r>
        <w:rPr>
          <w:b/>
          <w:bCs/>
          <w:sz w:val="22"/>
          <w:szCs w:val="22"/>
          <w:shd w:fill="FFFFFF" w:val="clear"/>
        </w:rPr>
      </w:r>
    </w:p>
    <w:p>
      <w:pPr>
        <w:pStyle w:val="Normal"/>
        <w:tabs>
          <w:tab w:val="clear" w:pos="708"/>
          <w:tab w:val="left" w:pos="-720" w:leader="none"/>
        </w:tabs>
        <w:rPr>
          <w:b/>
          <w:b/>
          <w:bCs/>
          <w:sz w:val="22"/>
          <w:szCs w:val="22"/>
          <w:shd w:fill="FFFFFF" w:val="clear"/>
        </w:rPr>
      </w:pPr>
      <w:r>
        <w:rPr>
          <w:b/>
          <w:bCs/>
          <w:sz w:val="22"/>
          <w:szCs w:val="22"/>
          <w:shd w:fill="FFFFFF" w:val="clear"/>
        </w:rPr>
      </w:r>
    </w:p>
    <w:p>
      <w:pPr>
        <w:pStyle w:val="Normal"/>
        <w:tabs>
          <w:tab w:val="clear" w:pos="708"/>
          <w:tab w:val="left" w:pos="-720" w:leader="none"/>
        </w:tabs>
        <w:rPr>
          <w:b/>
          <w:b/>
          <w:bCs/>
          <w:sz w:val="22"/>
          <w:szCs w:val="22"/>
          <w:shd w:fill="FFFFFF" w:val="clear"/>
        </w:rPr>
      </w:pPr>
      <w:r>
        <w:rPr>
          <w:b/>
          <w:bCs/>
          <w:sz w:val="22"/>
          <w:szCs w:val="22"/>
          <w:shd w:fill="FFFFFF" w:val="clear"/>
        </w:rPr>
      </w:r>
    </w:p>
    <w:p>
      <w:pPr>
        <w:pStyle w:val="Normal"/>
        <w:tabs>
          <w:tab w:val="clear" w:pos="708"/>
          <w:tab w:val="left" w:pos="-720" w:leader="none"/>
        </w:tabs>
        <w:rPr>
          <w:b/>
          <w:b/>
          <w:bCs/>
          <w:sz w:val="22"/>
          <w:szCs w:val="22"/>
          <w:shd w:fill="FFFFFF" w:val="clear"/>
        </w:rPr>
      </w:pPr>
      <w:r>
        <w:rPr>
          <w:b/>
          <w:bCs/>
          <w:sz w:val="22"/>
          <w:szCs w:val="22"/>
          <w:shd w:fill="FFFFFF" w:val="clear"/>
        </w:rPr>
        <w:t>8.- EXPEDIENT 1523/2023. MOCIÓ VOX A FAVOR D'ARREGLAR ELS DESPERFECTES DEL CEMENTIRI MUNICIPAL</w:t>
      </w:r>
    </w:p>
    <w:p>
      <w:pPr>
        <w:pStyle w:val="Normal"/>
        <w:tabs>
          <w:tab w:val="clear" w:pos="708"/>
          <w:tab w:val="left" w:pos="-720" w:leader="none"/>
        </w:tabs>
        <w:rPr>
          <w:b/>
          <w:b/>
          <w:bCs/>
          <w:sz w:val="22"/>
          <w:szCs w:val="22"/>
          <w:shd w:fill="FFFFFF" w:val="clear"/>
          <w:lang w:val="es-ES"/>
        </w:rPr>
      </w:pPr>
      <w:r>
        <w:rPr>
          <w:b/>
          <w:bCs/>
          <w:sz w:val="22"/>
          <w:szCs w:val="22"/>
          <w:shd w:fill="FFFFFF" w:val="clear"/>
          <w:lang w:val="es-ES"/>
        </w:rPr>
      </w:r>
    </w:p>
    <w:p>
      <w:pPr>
        <w:pStyle w:val="Normal"/>
        <w:tabs>
          <w:tab w:val="clear" w:pos="708"/>
          <w:tab w:val="left" w:pos="-720" w:leader="none"/>
        </w:tabs>
        <w:rPr>
          <w:sz w:val="22"/>
          <w:szCs w:val="22"/>
          <w:lang w:val="es-ES"/>
        </w:rPr>
      </w:pPr>
      <w:r>
        <w:rPr>
          <w:sz w:val="22"/>
          <w:szCs w:val="22"/>
          <w:lang w:val="es-ES"/>
        </w:rPr>
        <w:t xml:space="preserve">Doña M. Andrea Busquets Pons, portavoz municipal de VOX Esporles, en el Ayuntamiento de Esporles, al amparo de lo dispuesto los artículos 91.4 y 97.3 del Reglamento de Organización, Funcionamiento y Régimen Jurídico de las Entidades Locales de 1986, eleva al Pleno de la corporación para su debate y aprobación de la siguiente: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jc w:val="center"/>
        <w:rPr>
          <w:sz w:val="22"/>
          <w:szCs w:val="22"/>
          <w:lang w:val="es-ES"/>
        </w:rPr>
      </w:pPr>
      <w:r>
        <w:rPr>
          <w:sz w:val="22"/>
          <w:szCs w:val="22"/>
          <w:lang w:val="es-ES"/>
        </w:rPr>
        <w:t>MOCIÓN A FAVOR DE ARREGLAR LOS DESPERFECTOS DEL CEMENTERIO MUNICIPAL DE ESPORLES. EXPOSIÓN DE MOTIVOS:</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El Cementerio de Esporles, ubicado en una parcela de propiedad municipal, constituye una instalación municipal de uso público.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Tras realizar una visita al cementerio, hemos podido observar el mal estado de las tumbas. No sólo por las grietas que presentan sino también por hundimientos y desniveles. Esto representa un peligro y por supuesto una absoluta falta de respeto hacia los difuntos y por extensión hacia los familiares. La vista del cementerio es grotesca.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Según nos han informado había que esperar dos años desde el último entierro de las zonas afectadas, plazo que ya se ha cumplido. Sabemos que se iban a iniciar las obras pero nuevamente han quedado sin efectuarse.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jc w:val="center"/>
        <w:rPr>
          <w:sz w:val="22"/>
          <w:szCs w:val="22"/>
          <w:lang w:val="es-ES"/>
        </w:rPr>
      </w:pPr>
      <w:r>
        <w:rPr>
          <w:sz w:val="22"/>
          <w:szCs w:val="22"/>
          <w:lang w:val="es-ES"/>
        </w:rPr>
        <w:t>PROPUESTA:</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Por cuanto antecede a la portavoz municipal de VOX Esporles propone la adopción de los siguientes acuerdos: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sz w:val="22"/>
          <w:szCs w:val="22"/>
          <w:lang w:val="es-ES"/>
        </w:rPr>
      </w:pPr>
      <w:r>
        <w:rPr>
          <w:sz w:val="22"/>
          <w:szCs w:val="22"/>
          <w:lang w:val="es-ES"/>
        </w:rPr>
        <w:t xml:space="preserve">PRIMERO: que se realicen las obras oportunas para subsanar el problema de grietas, desniveles y derrumbes de las tumbas y las zonas colindantes a estas. </w:t>
      </w:r>
    </w:p>
    <w:p>
      <w:pPr>
        <w:pStyle w:val="Normal"/>
        <w:tabs>
          <w:tab w:val="clear" w:pos="708"/>
          <w:tab w:val="left" w:pos="-720" w:leader="none"/>
        </w:tabs>
        <w:rPr>
          <w:sz w:val="22"/>
          <w:szCs w:val="22"/>
          <w:lang w:val="es-ES"/>
        </w:rPr>
      </w:pPr>
      <w:r>
        <w:rPr>
          <w:sz w:val="22"/>
          <w:szCs w:val="22"/>
          <w:lang w:val="es-ES"/>
        </w:rPr>
      </w:r>
    </w:p>
    <w:p>
      <w:pPr>
        <w:pStyle w:val="Normal"/>
        <w:tabs>
          <w:tab w:val="clear" w:pos="708"/>
          <w:tab w:val="left" w:pos="-720" w:leader="none"/>
        </w:tabs>
        <w:rPr>
          <w:b/>
          <w:b/>
          <w:bCs/>
          <w:sz w:val="22"/>
          <w:szCs w:val="22"/>
          <w:shd w:fill="FFFFFF" w:val="clear"/>
          <w:lang w:val="es-ES"/>
        </w:rPr>
      </w:pPr>
      <w:r>
        <w:rPr>
          <w:sz w:val="22"/>
          <w:szCs w:val="22"/>
          <w:lang w:val="es-ES"/>
        </w:rPr>
        <w:t>SEGUNDO: que se erradique el problema de estos incidentes, extrayendo los árboles o similares que provocan dichas contrariedades con sus raíces, pues no son especies protegidas.</w:t>
      </w:r>
    </w:p>
    <w:p>
      <w:pPr>
        <w:pStyle w:val="Normal"/>
        <w:tabs>
          <w:tab w:val="clear" w:pos="708"/>
          <w:tab w:val="left" w:pos="-720" w:leader="none"/>
        </w:tabs>
        <w:rPr>
          <w:b/>
          <w:b/>
          <w:bCs/>
          <w:sz w:val="22"/>
          <w:szCs w:val="22"/>
          <w:shd w:fill="FFFFFF" w:val="clear"/>
          <w:lang w:val="es-ES"/>
        </w:rPr>
      </w:pPr>
      <w:r>
        <w:rPr>
          <w:b/>
          <w:bCs/>
          <w:sz w:val="22"/>
          <w:szCs w:val="22"/>
          <w:shd w:fill="FFFFFF" w:val="clear"/>
          <w:lang w:val="es-ES"/>
        </w:rPr>
      </w:r>
    </w:p>
    <w:p>
      <w:pPr>
        <w:pStyle w:val="Normal"/>
        <w:tabs>
          <w:tab w:val="clear" w:pos="708"/>
          <w:tab w:val="left" w:pos="-720" w:leader="none"/>
        </w:tabs>
        <w:rPr>
          <w:b w:val="false"/>
          <w:b w:val="false"/>
          <w:bCs w:val="false"/>
          <w:sz w:val="22"/>
          <w:szCs w:val="22"/>
          <w:shd w:fill="FFFFFF" w:val="clear"/>
          <w:lang w:val="es-ES"/>
        </w:rPr>
      </w:pPr>
      <w:r>
        <w:rPr>
          <w:b w:val="false"/>
          <w:bCs w:val="false"/>
          <w:sz w:val="22"/>
          <w:szCs w:val="22"/>
          <w:shd w:fill="FFFFFF" w:val="clear"/>
          <w:lang w:val="es-ES"/>
        </w:rPr>
        <w:t>El batle comenta que sí donaran suport al punt 1 perque ja hi ha un projecte que es va adjudicar la seva execució en el més de juny i que el seu inici és inminent.</w:t>
      </w:r>
    </w:p>
    <w:p>
      <w:pPr>
        <w:pStyle w:val="Normal"/>
        <w:tabs>
          <w:tab w:val="clear" w:pos="708"/>
          <w:tab w:val="left" w:pos="-720" w:leader="none"/>
        </w:tabs>
        <w:rPr>
          <w:b w:val="false"/>
          <w:b w:val="false"/>
          <w:bCs w:val="false"/>
          <w:sz w:val="22"/>
          <w:szCs w:val="22"/>
          <w:shd w:fill="FFFFFF" w:val="clear"/>
          <w:lang w:val="es-ES"/>
        </w:rPr>
      </w:pPr>
      <w:r>
        <w:rPr>
          <w:b w:val="false"/>
          <w:bCs w:val="false"/>
          <w:sz w:val="22"/>
          <w:szCs w:val="22"/>
          <w:shd w:fill="FFFFFF" w:val="clear"/>
          <w:lang w:val="es-ES"/>
        </w:rPr>
      </w:r>
    </w:p>
    <w:p>
      <w:pPr>
        <w:pStyle w:val="Normal"/>
        <w:tabs>
          <w:tab w:val="clear" w:pos="708"/>
          <w:tab w:val="left" w:pos="-720" w:leader="none"/>
        </w:tabs>
        <w:rPr>
          <w:b w:val="false"/>
          <w:b w:val="false"/>
          <w:bCs w:val="false"/>
          <w:sz w:val="22"/>
          <w:szCs w:val="22"/>
          <w:shd w:fill="FFFFFF" w:val="clear"/>
          <w:lang w:val="es-ES"/>
        </w:rPr>
      </w:pPr>
      <w:r>
        <w:rPr>
          <w:b w:val="false"/>
          <w:bCs w:val="false"/>
          <w:sz w:val="22"/>
          <w:szCs w:val="22"/>
          <w:shd w:fill="FFFFFF" w:val="clear"/>
          <w:lang w:val="es-ES"/>
        </w:rPr>
        <w:t>No donaran suport al punt 2 atès que hi ha determinats arbres que no es poden retirar.</w:t>
      </w:r>
    </w:p>
    <w:p>
      <w:pPr>
        <w:pStyle w:val="Normal"/>
        <w:tabs>
          <w:tab w:val="clear" w:pos="708"/>
          <w:tab w:val="left" w:pos="-720" w:leader="none"/>
        </w:tabs>
        <w:rPr>
          <w:b w:val="false"/>
          <w:b w:val="false"/>
          <w:bCs w:val="false"/>
          <w:sz w:val="22"/>
          <w:szCs w:val="22"/>
          <w:shd w:fill="FFFFFF" w:val="clear"/>
          <w:lang w:val="es-ES"/>
        </w:rPr>
      </w:pPr>
      <w:r>
        <w:rPr>
          <w:b w:val="false"/>
          <w:bCs w:val="false"/>
          <w:sz w:val="22"/>
          <w:szCs w:val="22"/>
          <w:shd w:fill="FFFFFF" w:val="clear"/>
          <w:lang w:val="es-ES"/>
        </w:rPr>
      </w:r>
    </w:p>
    <w:p>
      <w:pPr>
        <w:pStyle w:val="Normal"/>
        <w:tabs>
          <w:tab w:val="clear" w:pos="708"/>
          <w:tab w:val="left" w:pos="-720" w:leader="none"/>
        </w:tabs>
        <w:rPr>
          <w:b w:val="false"/>
          <w:b w:val="false"/>
          <w:bCs w:val="false"/>
          <w:sz w:val="22"/>
          <w:szCs w:val="22"/>
          <w:shd w:fill="FFFFFF" w:val="clear"/>
          <w:lang w:val="es-ES"/>
        </w:rPr>
      </w:pPr>
      <w:r>
        <w:rPr>
          <w:b w:val="false"/>
          <w:bCs w:val="false"/>
          <w:sz w:val="22"/>
          <w:szCs w:val="22"/>
          <w:shd w:fill="FFFFFF" w:val="clear"/>
          <w:lang w:val="es-ES"/>
        </w:rPr>
        <w:t>Els representants de PP i PSOE votaran a favor de la moció.</w:t>
      </w:r>
    </w:p>
    <w:p>
      <w:pPr>
        <w:pStyle w:val="Normal"/>
        <w:tabs>
          <w:tab w:val="clear" w:pos="708"/>
          <w:tab w:val="left" w:pos="-720" w:leader="none"/>
        </w:tabs>
        <w:rPr>
          <w:b/>
          <w:b/>
          <w:bCs/>
          <w:sz w:val="22"/>
          <w:szCs w:val="22"/>
          <w:shd w:fill="FFFFFF" w:val="clear"/>
          <w:lang w:val="es-ES"/>
        </w:rPr>
      </w:pPr>
      <w:r>
        <w:rPr>
          <w:b/>
          <w:bCs/>
          <w:sz w:val="22"/>
          <w:szCs w:val="22"/>
          <w:shd w:fill="FFFFFF" w:val="clear"/>
          <w:lang w:val="es-ES"/>
        </w:rPr>
      </w:r>
    </w:p>
    <w:p>
      <w:pPr>
        <w:pStyle w:val="Normal"/>
        <w:shd w:val="clear" w:color="auto" w:fill="FFFFFF"/>
        <w:tabs>
          <w:tab w:val="clear" w:pos="708"/>
          <w:tab w:val="left" w:pos="-720" w:leader="none"/>
        </w:tabs>
        <w:rPr>
          <w:highlight w:val="none"/>
          <w:shd w:fill="auto" w:val="clear"/>
        </w:rPr>
      </w:pPr>
      <w:r>
        <w:rPr>
          <w:spacing w:val="-3"/>
          <w:sz w:val="22"/>
          <w:szCs w:val="22"/>
          <w:shd w:fill="auto" w:val="clear"/>
        </w:rPr>
        <w:t xml:space="preserve">Sotmesa a votació </w:t>
      </w:r>
      <w:r>
        <w:rPr>
          <w:spacing w:val="-3"/>
          <w:sz w:val="22"/>
          <w:szCs w:val="22"/>
          <w:shd w:fill="auto" w:val="clear"/>
        </w:rPr>
        <w:t xml:space="preserve">el punt 1 de la </w:t>
      </w:r>
      <w:r>
        <w:rPr>
          <w:spacing w:val="-3"/>
          <w:sz w:val="22"/>
          <w:szCs w:val="22"/>
          <w:shd w:fill="auto" w:val="clear"/>
        </w:rPr>
        <w:t xml:space="preserve">proposta fou aprovada </w:t>
      </w:r>
      <w:r>
        <w:rPr>
          <w:spacing w:val="-3"/>
          <w:sz w:val="22"/>
          <w:szCs w:val="22"/>
          <w:shd w:fill="auto" w:val="clear"/>
        </w:rPr>
        <w:t>però el punt 2 no</w:t>
      </w:r>
      <w:r>
        <w:rPr>
          <w:spacing w:val="-3"/>
          <w:sz w:val="22"/>
          <w:szCs w:val="22"/>
          <w:shd w:fill="auto" w:val="clear"/>
        </w:rPr>
        <w:t xml:space="preserve"> amb el següent resultat:</w:t>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t>Punt 1</w:t>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tab/>
        <w:t>Unanimitat.</w:t>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t>Punt 2</w:t>
      </w:r>
    </w:p>
    <w:p>
      <w:pPr>
        <w:pStyle w:val="ListParagraph"/>
        <w:numPr>
          <w:ilvl w:val="0"/>
          <w:numId w:val="1"/>
        </w:numPr>
        <w:shd w:val="clear" w:color="auto" w:fill="FFFFFF"/>
        <w:tabs>
          <w:tab w:val="clear" w:pos="708"/>
          <w:tab w:val="left" w:pos="-720" w:leader="none"/>
        </w:tabs>
        <w:rPr>
          <w:highlight w:val="none"/>
          <w:shd w:fill="auto" w:val="clear"/>
        </w:rPr>
      </w:pPr>
      <w:r>
        <w:rPr>
          <w:rFonts w:cs="Arial" w:ascii="Arial" w:hAnsi="Arial"/>
          <w:spacing w:val="-3"/>
          <w:sz w:val="22"/>
          <w:szCs w:val="22"/>
          <w:shd w:fill="auto" w:val="clear"/>
        </w:rPr>
        <w:t>Cinc</w:t>
      </w:r>
      <w:r>
        <w:rPr>
          <w:rFonts w:cs="Arial" w:ascii="Arial" w:hAnsi="Arial"/>
          <w:spacing w:val="-3"/>
          <w:sz w:val="22"/>
          <w:szCs w:val="22"/>
          <w:shd w:fill="auto" w:val="clear"/>
        </w:rPr>
        <w:t xml:space="preserve"> (</w:t>
      </w:r>
      <w:r>
        <w:rPr>
          <w:rFonts w:cs="Arial" w:ascii="Arial" w:hAnsi="Arial"/>
          <w:spacing w:val="-3"/>
          <w:sz w:val="22"/>
          <w:szCs w:val="22"/>
          <w:shd w:fill="auto" w:val="clear"/>
        </w:rPr>
        <w:t>5</w:t>
      </w:r>
      <w:r>
        <w:rPr>
          <w:rFonts w:cs="Arial" w:ascii="Arial" w:hAnsi="Arial"/>
          <w:spacing w:val="-3"/>
          <w:sz w:val="22"/>
          <w:szCs w:val="22"/>
          <w:shd w:fill="auto" w:val="clear"/>
        </w:rPr>
        <w:t xml:space="preserve">) vots a favor </w:t>
      </w:r>
      <w:r>
        <w:rPr>
          <w:rFonts w:cs="Arial" w:ascii="Arial" w:hAnsi="Arial"/>
          <w:spacing w:val="-3"/>
          <w:sz w:val="22"/>
          <w:szCs w:val="22"/>
          <w:shd w:fill="auto" w:val="clear"/>
        </w:rPr>
        <w:t>VOX, PP, PSOE</w:t>
      </w:r>
    </w:p>
    <w:p>
      <w:pPr>
        <w:pStyle w:val="ListParagraph"/>
        <w:numPr>
          <w:ilvl w:val="0"/>
          <w:numId w:val="1"/>
        </w:numPr>
        <w:shd w:val="clear" w:color="auto" w:fill="FFFFFF"/>
        <w:tabs>
          <w:tab w:val="clear" w:pos="708"/>
          <w:tab w:val="left" w:pos="-720" w:leader="none"/>
        </w:tabs>
        <w:rPr>
          <w:highlight w:val="none"/>
          <w:shd w:fill="auto" w:val="clear"/>
        </w:rPr>
      </w:pPr>
      <w:r>
        <w:rPr>
          <w:rFonts w:cs="Arial" w:ascii="Arial" w:hAnsi="Arial"/>
          <w:spacing w:val="-3"/>
          <w:sz w:val="22"/>
          <w:szCs w:val="22"/>
          <w:shd w:fill="auto" w:val="clear"/>
        </w:rPr>
        <w:t>Set</w:t>
      </w:r>
      <w:r>
        <w:rPr>
          <w:rFonts w:cs="Arial" w:ascii="Arial" w:hAnsi="Arial"/>
          <w:spacing w:val="-3"/>
          <w:sz w:val="22"/>
          <w:szCs w:val="22"/>
          <w:shd w:fill="auto" w:val="clear"/>
        </w:rPr>
        <w:t xml:space="preserve"> (</w:t>
      </w:r>
      <w:r>
        <w:rPr>
          <w:rFonts w:cs="Arial" w:ascii="Arial" w:hAnsi="Arial"/>
          <w:spacing w:val="-3"/>
          <w:sz w:val="22"/>
          <w:szCs w:val="22"/>
          <w:shd w:fill="auto" w:val="clear"/>
        </w:rPr>
        <w:t>7</w:t>
      </w:r>
      <w:r>
        <w:rPr>
          <w:rFonts w:cs="Arial" w:ascii="Arial" w:hAnsi="Arial"/>
          <w:spacing w:val="-3"/>
          <w:sz w:val="22"/>
          <w:szCs w:val="22"/>
          <w:shd w:fill="auto" w:val="clear"/>
        </w:rPr>
        <w:t xml:space="preserve">) vots en contra </w:t>
      </w:r>
      <w:r>
        <w:rPr>
          <w:rFonts w:cs="Arial" w:ascii="Arial" w:hAnsi="Arial"/>
          <w:spacing w:val="-3"/>
          <w:sz w:val="22"/>
          <w:szCs w:val="22"/>
          <w:shd w:fill="auto" w:val="clear"/>
        </w:rPr>
        <w:t>MES</w:t>
      </w:r>
    </w:p>
    <w:p>
      <w:pPr>
        <w:pStyle w:val="Normal"/>
        <w:shd w:val="clear" w:color="auto" w:fill="FFFFFF"/>
        <w:tabs>
          <w:tab w:val="clear" w:pos="708"/>
          <w:tab w:val="left" w:pos="-720" w:leader="none"/>
        </w:tabs>
        <w:rPr>
          <w:sz w:val="22"/>
          <w:szCs w:val="22"/>
          <w:highlight w:val="none"/>
          <w:shd w:fill="auto" w:val="clear"/>
        </w:rPr>
      </w:pPr>
      <w:r>
        <w:rPr>
          <w:sz w:val="22"/>
          <w:szCs w:val="22"/>
          <w:shd w:fill="auto" w:val="clear"/>
        </w:rPr>
      </w:r>
    </w:p>
    <w:p>
      <w:pPr>
        <w:pStyle w:val="Normal"/>
        <w:shd w:val="clear" w:color="auto" w:fill="FFFFFF"/>
        <w:tabs>
          <w:tab w:val="clear" w:pos="708"/>
          <w:tab w:val="left" w:pos="-720" w:leader="none"/>
        </w:tabs>
        <w:rPr>
          <w:sz w:val="22"/>
          <w:szCs w:val="22"/>
        </w:rPr>
      </w:pPr>
      <w:r>
        <w:rPr>
          <w:sz w:val="22"/>
          <w:szCs w:val="22"/>
        </w:rPr>
      </w:r>
    </w:p>
    <w:p>
      <w:pPr>
        <w:pStyle w:val="Normal"/>
        <w:shd w:val="clear" w:color="auto" w:fill="FFFFFF"/>
        <w:tabs>
          <w:tab w:val="clear" w:pos="708"/>
          <w:tab w:val="left" w:pos="-720" w:leader="none"/>
        </w:tabs>
        <w:rPr>
          <w:sz w:val="22"/>
          <w:szCs w:val="22"/>
        </w:rPr>
      </w:pPr>
      <w:r>
        <w:rPr>
          <w:sz w:val="22"/>
          <w:szCs w:val="22"/>
        </w:rPr>
      </w:r>
    </w:p>
    <w:p>
      <w:pPr>
        <w:pStyle w:val="Normal"/>
        <w:tabs>
          <w:tab w:val="clear" w:pos="708"/>
          <w:tab w:val="left" w:pos="-720" w:leader="none"/>
        </w:tabs>
        <w:ind w:right="112" w:hanging="0"/>
        <w:rPr>
          <w:sz w:val="22"/>
          <w:szCs w:val="22"/>
        </w:rPr>
      </w:pPr>
      <w:r>
        <w:rPr>
          <w:b/>
          <w:bCs/>
          <w:spacing w:val="-3"/>
          <w:sz w:val="22"/>
          <w:szCs w:val="22"/>
        </w:rPr>
        <w:t xml:space="preserve">9.- PROPOSTES D’URGÈNCIA.- </w:t>
      </w:r>
      <w:r>
        <w:rPr>
          <w:sz w:val="22"/>
          <w:szCs w:val="22"/>
        </w:rPr>
        <w:t xml:space="preserve">Per part del Sr. batle es presenta proposta d’urgència respecte a tractar els següents punts no inclosos dins l’ordre del dia i que tampoc han passat  per la Comissió Informativa. Justificada la urgència, aquesta queda aprovada </w:t>
      </w:r>
      <w:r>
        <w:rPr>
          <w:sz w:val="22"/>
          <w:szCs w:val="22"/>
        </w:rPr>
        <w:t>per unanimitat</w:t>
      </w:r>
      <w:r>
        <w:rPr>
          <w:sz w:val="22"/>
          <w:szCs w:val="22"/>
          <w:shd w:fill="auto" w:val="clear"/>
        </w:rPr>
        <w:t xml:space="preserve"> </w:t>
      </w:r>
      <w:r>
        <w:rPr>
          <w:sz w:val="22"/>
          <w:szCs w:val="22"/>
          <w:shd w:fill="auto" w:val="clear"/>
        </w:rPr>
        <w:t xml:space="preserve">i </w:t>
      </w:r>
      <w:r>
        <w:rPr>
          <w:sz w:val="22"/>
          <w:szCs w:val="22"/>
        </w:rPr>
        <w:t>es passa a tractar els temes.</w:t>
      </w:r>
    </w:p>
    <w:p>
      <w:pPr>
        <w:pStyle w:val="Normal"/>
        <w:tabs>
          <w:tab w:val="clear" w:pos="708"/>
          <w:tab w:val="left" w:pos="-720" w:leader="none"/>
        </w:tabs>
        <w:rPr>
          <w:b/>
          <w:b/>
          <w:bCs/>
          <w:spacing w:val="-3"/>
          <w:sz w:val="22"/>
          <w:szCs w:val="22"/>
        </w:rPr>
      </w:pPr>
      <w:r>
        <w:rPr>
          <w:b/>
          <w:bCs/>
          <w:spacing w:val="-3"/>
          <w:sz w:val="22"/>
          <w:szCs w:val="22"/>
        </w:rPr>
      </w:r>
    </w:p>
    <w:p>
      <w:pPr>
        <w:pStyle w:val="Normal"/>
        <w:shd w:val="clear" w:color="auto" w:fill="FFFFFF"/>
        <w:tabs>
          <w:tab w:val="clear" w:pos="708"/>
          <w:tab w:val="left" w:pos="-720" w:leader="none"/>
        </w:tabs>
        <w:rPr>
          <w:sz w:val="22"/>
          <w:szCs w:val="22"/>
        </w:rPr>
      </w:pPr>
      <w:r>
        <w:rPr>
          <w:sz w:val="22"/>
          <w:szCs w:val="22"/>
        </w:rPr>
      </w:r>
    </w:p>
    <w:p>
      <w:pPr>
        <w:pStyle w:val="Normal"/>
        <w:rPr>
          <w:sz w:val="22"/>
          <w:szCs w:val="22"/>
        </w:rPr>
      </w:pPr>
      <w:r>
        <w:rPr>
          <w:b/>
          <w:bCs/>
          <w:sz w:val="22"/>
          <w:szCs w:val="22"/>
        </w:rPr>
        <w:t xml:space="preserve">9.1.- DONAR COMPTE DE LA RENUNCIA DEL REGIDOR Sr. VICENÇ VIDAL MATAS.- </w:t>
      </w:r>
      <w:r>
        <w:rPr>
          <w:sz w:val="22"/>
          <w:szCs w:val="22"/>
        </w:rPr>
        <w:t xml:space="preserve">El batle posa en coneixement de la Corporació de la renuncia presentada davant l’Ajuntament d’Esporles pel Sr. VICENÇ VIDAL MATAS regidor del Partit Polític </w:t>
      </w:r>
      <w:bookmarkStart w:id="2" w:name="_Hlk125113831"/>
      <w:r>
        <w:rPr>
          <w:sz w:val="22"/>
          <w:szCs w:val="22"/>
        </w:rPr>
        <w:t xml:space="preserve">MÉS per Mallorca </w:t>
      </w:r>
      <w:bookmarkEnd w:id="2"/>
      <w:r>
        <w:rPr>
          <w:sz w:val="22"/>
          <w:szCs w:val="22"/>
        </w:rPr>
        <w:t>diguent que renunciava al seu càrrec per motius personals.</w:t>
      </w:r>
    </w:p>
    <w:p>
      <w:pPr>
        <w:pStyle w:val="Normal"/>
        <w:ind w:right="171" w:hanging="0"/>
        <w:rPr>
          <w:sz w:val="22"/>
          <w:szCs w:val="22"/>
        </w:rPr>
      </w:pPr>
      <w:r>
        <w:rPr>
          <w:sz w:val="22"/>
          <w:szCs w:val="22"/>
        </w:rPr>
      </w:r>
    </w:p>
    <w:p>
      <w:pPr>
        <w:pStyle w:val="Normal"/>
        <w:ind w:right="171" w:hanging="0"/>
        <w:rPr>
          <w:sz w:val="22"/>
          <w:szCs w:val="22"/>
        </w:rPr>
      </w:pPr>
      <w:r>
        <w:rPr>
          <w:sz w:val="22"/>
          <w:szCs w:val="22"/>
        </w:rPr>
        <w:t>També va dir que es remetria escrit a la Junta Electoral Central, per notificar-li i sol·licitar les credencials de la Sra. Maria Inés Font Cuesta, essent la següent de la llista de la candidatura presentada pel Partit Polític MÉS per Mallorca a aquest Ajuntament</w:t>
      </w:r>
    </w:p>
    <w:p>
      <w:pPr>
        <w:pStyle w:val="Normal"/>
        <w:ind w:right="171" w:hanging="0"/>
        <w:rPr>
          <w:sz w:val="22"/>
          <w:szCs w:val="22"/>
        </w:rPr>
      </w:pPr>
      <w:r>
        <w:rPr/>
      </w:r>
    </w:p>
    <w:p>
      <w:pPr>
        <w:pStyle w:val="Normal"/>
        <w:ind w:right="171" w:hanging="0"/>
        <w:rPr>
          <w:sz w:val="22"/>
          <w:szCs w:val="22"/>
        </w:rPr>
      </w:pPr>
      <w:r>
        <w:rPr>
          <w:sz w:val="22"/>
          <w:szCs w:val="22"/>
        </w:rPr>
        <w:t>El Sr. Vidal explica la seva situació professional i política per justificar la falta de temps per donar un servei adequat a l’Ajuntament d’Esporles i a tots els Esporlerins.</w:t>
      </w:r>
    </w:p>
    <w:p>
      <w:pPr>
        <w:pStyle w:val="Normal"/>
        <w:ind w:right="171" w:hanging="0"/>
        <w:rPr>
          <w:sz w:val="22"/>
          <w:szCs w:val="22"/>
        </w:rPr>
      </w:pPr>
      <w:r>
        <w:rPr/>
      </w:r>
    </w:p>
    <w:p>
      <w:pPr>
        <w:pStyle w:val="Normal"/>
        <w:ind w:right="171" w:hanging="0"/>
        <w:rPr>
          <w:sz w:val="22"/>
          <w:szCs w:val="22"/>
        </w:rPr>
      </w:pPr>
      <w:r>
        <w:rPr>
          <w:sz w:val="22"/>
          <w:szCs w:val="22"/>
        </w:rPr>
        <w:t>El Sr. Vidal agraeix al batle el seu suport i confiança.</w:t>
      </w:r>
    </w:p>
    <w:p>
      <w:pPr>
        <w:pStyle w:val="Normal"/>
        <w:ind w:right="171" w:hanging="0"/>
        <w:rPr>
          <w:sz w:val="22"/>
          <w:szCs w:val="22"/>
        </w:rPr>
      </w:pPr>
      <w:r>
        <w:rPr>
          <w:sz w:val="22"/>
          <w:szCs w:val="22"/>
        </w:rPr>
      </w:r>
    </w:p>
    <w:p>
      <w:pPr>
        <w:pStyle w:val="Normal"/>
        <w:rPr>
          <w:sz w:val="22"/>
          <w:szCs w:val="22"/>
        </w:rPr>
      </w:pPr>
      <w:r>
        <w:rPr>
          <w:sz w:val="22"/>
          <w:szCs w:val="22"/>
        </w:rPr>
        <w:t>El Sr. batle va agrair la tasca i dedicació del Sr. Vidal a l’Ajuntament d’Esporles.</w:t>
      </w:r>
    </w:p>
    <w:p>
      <w:pPr>
        <w:pStyle w:val="Normal"/>
        <w:rPr>
          <w:sz w:val="22"/>
          <w:szCs w:val="22"/>
        </w:rPr>
      </w:pPr>
      <w:r>
        <w:rPr/>
      </w:r>
    </w:p>
    <w:p>
      <w:pPr>
        <w:pStyle w:val="Normal"/>
        <w:rPr>
          <w:sz w:val="22"/>
          <w:szCs w:val="22"/>
        </w:rPr>
      </w:pPr>
      <w:r>
        <w:rPr>
          <w:sz w:val="22"/>
          <w:szCs w:val="22"/>
        </w:rPr>
        <w:t>La resta de grups de forma individualitzada li donen l’enhorabona en el seu nou càrreg i li desitgen sort en aquesta nova etapa.</w:t>
      </w:r>
    </w:p>
    <w:p>
      <w:pPr>
        <w:pStyle w:val="ListParagraph"/>
        <w:ind w:left="720" w:right="171" w:hanging="0"/>
        <w:rPr>
          <w:rFonts w:ascii="Arial" w:hAnsi="Arial" w:cs="Arial"/>
          <w:sz w:val="22"/>
          <w:szCs w:val="22"/>
        </w:rPr>
      </w:pPr>
      <w:r>
        <w:rPr>
          <w:rFonts w:cs="Arial" w:ascii="Arial" w:hAnsi="Arial"/>
          <w:sz w:val="22"/>
          <w:szCs w:val="22"/>
        </w:rPr>
      </w:r>
    </w:p>
    <w:p>
      <w:pPr>
        <w:pStyle w:val="Normal"/>
        <w:ind w:right="171" w:hanging="0"/>
        <w:rPr>
          <w:sz w:val="22"/>
          <w:szCs w:val="22"/>
        </w:rPr>
      </w:pPr>
      <w:r>
        <w:rPr>
          <w:sz w:val="22"/>
          <w:szCs w:val="22"/>
        </w:rPr>
        <w:t>La Corporació pren coneixement de l’esmentada renuncia.</w:t>
      </w:r>
    </w:p>
    <w:p>
      <w:pPr>
        <w:pStyle w:val="ListParagraph"/>
        <w:rPr>
          <w:rFonts w:ascii="Arial" w:hAnsi="Arial" w:cs="Arial"/>
          <w:sz w:val="22"/>
          <w:szCs w:val="22"/>
        </w:rPr>
      </w:pPr>
      <w:r>
        <w:rPr>
          <w:rFonts w:cs="Arial" w:ascii="Arial" w:hAnsi="Arial"/>
          <w:sz w:val="22"/>
          <w:szCs w:val="22"/>
        </w:rPr>
      </w:r>
      <w:bookmarkStart w:id="3" w:name="_Hlk149641979"/>
      <w:bookmarkStart w:id="4" w:name="_Hlk149641979"/>
      <w:bookmarkEnd w:id="4"/>
    </w:p>
    <w:p>
      <w:pPr>
        <w:pStyle w:val="Normal"/>
        <w:rPr>
          <w:sz w:val="22"/>
          <w:szCs w:val="22"/>
        </w:rPr>
      </w:pPr>
      <w:r>
        <w:rPr>
          <w:sz w:val="22"/>
          <w:szCs w:val="22"/>
        </w:rPr>
      </w:r>
    </w:p>
    <w:p>
      <w:pPr>
        <w:pStyle w:val="Normal"/>
        <w:rPr>
          <w:sz w:val="22"/>
          <w:szCs w:val="22"/>
        </w:rPr>
      </w:pPr>
      <w:r>
        <w:rPr>
          <w:sz w:val="22"/>
          <w:szCs w:val="22"/>
        </w:rPr>
        <w:t xml:space="preserve">PRECS I PREGUNTES.- </w:t>
      </w:r>
    </w:p>
    <w:p>
      <w:pPr>
        <w:pStyle w:val="Normal"/>
        <w:rPr>
          <w:sz w:val="22"/>
          <w:szCs w:val="22"/>
        </w:rPr>
      </w:pPr>
      <w:r>
        <w:rPr>
          <w:sz w:val="22"/>
          <w:szCs w:val="22"/>
        </w:rPr>
      </w:r>
    </w:p>
    <w:p>
      <w:pPr>
        <w:pStyle w:val="Normal"/>
        <w:rPr>
          <w:sz w:val="22"/>
          <w:szCs w:val="22"/>
        </w:rPr>
      </w:pPr>
      <w:r>
        <w:rPr>
          <w:b/>
          <w:bCs/>
          <w:sz w:val="22"/>
          <w:szCs w:val="22"/>
          <w:shd w:fill="FFFFFF" w:val="clear"/>
        </w:rPr>
        <w:t xml:space="preserve">Pregunta </w:t>
      </w:r>
      <w:r>
        <w:rPr>
          <w:b/>
          <w:bCs/>
          <w:sz w:val="22"/>
          <w:szCs w:val="22"/>
          <w:shd w:fill="FFFFFF" w:val="clear"/>
        </w:rPr>
        <w:t>PSOE</w:t>
      </w:r>
      <w:r>
        <w:rPr>
          <w:b/>
          <w:bCs/>
          <w:sz w:val="22"/>
          <w:szCs w:val="22"/>
          <w:shd w:fill="FFFFFF" w:val="clear"/>
        </w:rPr>
        <w:t xml:space="preserve">: </w:t>
      </w:r>
      <w:r>
        <w:rPr>
          <w:sz w:val="22"/>
          <w:szCs w:val="22"/>
          <w:shd w:fill="FFFFFF" w:val="clear"/>
        </w:rPr>
        <w:t>L'any 2022 es va procedir al desbrossament només parcial (les parts inicials) del camí de Son Cabaspre. Tot i que s'ha procedit a la millora d'alguns trams, el camí segueix encara amb molta vegetació colindant. Es demana, per tant, si l'Ajuntament d'Esporles té planificat per a l'any 2023 o inicis del 2024 un desbrossament de la vegetació del camí de Son Cabaspre. Si la resposta és afirmativa, es demana quan es procedirà i quin abast tindrà. Si es negativa, es demana el motiu.</w:t>
      </w:r>
    </w:p>
    <w:p>
      <w:pPr>
        <w:pStyle w:val="Normal"/>
        <w:rPr>
          <w:sz w:val="22"/>
          <w:szCs w:val="22"/>
        </w:rPr>
      </w:pPr>
      <w:r>
        <w:rPr>
          <w:sz w:val="22"/>
          <w:szCs w:val="22"/>
        </w:rPr>
      </w:r>
    </w:p>
    <w:p>
      <w:pPr>
        <w:pStyle w:val="Normal"/>
        <w:rPr>
          <w:sz w:val="22"/>
          <w:szCs w:val="22"/>
        </w:rPr>
      </w:pPr>
      <w:r>
        <w:rPr>
          <w:sz w:val="22"/>
          <w:szCs w:val="22"/>
        </w:rPr>
        <w:t>El batle explica que la part de desbroçar a l’any 2023 no es podrà fer perquè aquest any la borrasca Juliette ha obligat a l’Ajuntament a fer altres actuacions més urgents modificant les programades. Espera que durant el 2024 sí es pugui dur a terme.</w:t>
      </w:r>
    </w:p>
    <w:p>
      <w:pPr>
        <w:pStyle w:val="Normal"/>
        <w:rPr>
          <w:sz w:val="22"/>
          <w:szCs w:val="22"/>
        </w:rPr>
      </w:pPr>
      <w:r>
        <w:rPr>
          <w:sz w:val="22"/>
          <w:szCs w:val="22"/>
        </w:rPr>
      </w:r>
    </w:p>
    <w:p>
      <w:pPr>
        <w:pStyle w:val="Normal"/>
        <w:rPr>
          <w:sz w:val="22"/>
          <w:szCs w:val="22"/>
          <w:shd w:fill="FFFFFF" w:val="clear"/>
        </w:rPr>
      </w:pPr>
      <w:r>
        <w:rPr>
          <w:b/>
          <w:bCs/>
          <w:sz w:val="22"/>
          <w:szCs w:val="22"/>
          <w:shd w:fill="FFFFFF" w:val="clear"/>
        </w:rPr>
        <w:t xml:space="preserve">Pregunta </w:t>
      </w:r>
      <w:r>
        <w:rPr>
          <w:b/>
          <w:bCs/>
          <w:sz w:val="22"/>
          <w:szCs w:val="22"/>
          <w:shd w:fill="FFFFFF" w:val="clear"/>
        </w:rPr>
        <w:t>PSOE</w:t>
      </w:r>
      <w:r>
        <w:rPr>
          <w:sz w:val="22"/>
          <w:szCs w:val="22"/>
          <w:shd w:fill="FFFFFF" w:val="clear"/>
        </w:rPr>
        <w:t>: El passat diumenge dia 1 d'octubre tingué lloc la Fira Dolça d'Esporles. Donat que es tracta d'un esdeveniment de gran importància, es demana el cost desglossat d'aquest esdeveniment.</w:t>
      </w:r>
    </w:p>
    <w:p>
      <w:pPr>
        <w:pStyle w:val="Normal"/>
        <w:rPr>
          <w:sz w:val="22"/>
          <w:szCs w:val="22"/>
          <w:shd w:fill="FFFFFF" w:val="clear"/>
        </w:rPr>
      </w:pPr>
      <w:r>
        <w:rPr>
          <w:sz w:val="22"/>
          <w:szCs w:val="22"/>
          <w:shd w:fill="FFFFFF" w:val="clear"/>
        </w:rPr>
      </w:r>
    </w:p>
    <w:p>
      <w:pPr>
        <w:pStyle w:val="Normal"/>
        <w:rPr>
          <w:sz w:val="22"/>
          <w:szCs w:val="22"/>
          <w:shd w:fill="FFFFFF" w:val="clear"/>
        </w:rPr>
      </w:pPr>
      <w:r>
        <w:rPr>
          <w:sz w:val="22"/>
          <w:szCs w:val="22"/>
          <w:shd w:fill="FFFFFF" w:val="clear"/>
        </w:rPr>
        <w:t>El regidor encarregat de l’àrea, el Sr. Terrassa presenta la relació de despeses:</w:t>
      </w:r>
    </w:p>
    <w:p>
      <w:pPr>
        <w:pStyle w:val="Normal"/>
        <w:rPr>
          <w:sz w:val="22"/>
          <w:szCs w:val="22"/>
          <w:shd w:fill="FFFFFF" w:val="clear"/>
        </w:rPr>
      </w:pPr>
      <w:r>
        <w:rPr>
          <w:sz w:val="22"/>
          <w:szCs w:val="22"/>
          <w:shd w:fill="FFFFFF" w:val="clear"/>
        </w:rPr>
      </w:r>
    </w:p>
    <w:p>
      <w:pPr>
        <w:pStyle w:val="Normal"/>
        <w:rPr>
          <w:sz w:val="22"/>
          <w:szCs w:val="22"/>
          <w:shd w:fill="FFFFFF" w:val="clear"/>
        </w:rPr>
      </w:pPr>
      <w:r>
        <w:rPr>
          <w:sz w:val="22"/>
          <w:szCs w:val="22"/>
          <w:shd w:fill="FFFFFF" w:val="clear"/>
        </w:rPr>
      </w:r>
    </w:p>
    <w:tbl>
      <w:tblPr>
        <w:tblW w:w="8585" w:type="dxa"/>
        <w:jc w:val="left"/>
        <w:tblInd w:w="-30" w:type="dxa"/>
        <w:tblLayout w:type="fixed"/>
        <w:tblCellMar>
          <w:top w:w="0" w:type="dxa"/>
          <w:left w:w="30" w:type="dxa"/>
          <w:bottom w:w="0" w:type="dxa"/>
          <w:right w:w="30" w:type="dxa"/>
        </w:tblCellMar>
      </w:tblPr>
      <w:tblGrid>
        <w:gridCol w:w="965"/>
        <w:gridCol w:w="4652"/>
        <w:gridCol w:w="2968"/>
      </w:tblGrid>
      <w:tr>
        <w:trPr>
          <w:trHeight w:val="300" w:hRule="atLeast"/>
        </w:trPr>
        <w:tc>
          <w:tcPr>
            <w:tcW w:w="965" w:type="dxa"/>
            <w:tcBorders/>
            <w:vAlign w:val="bottom"/>
          </w:tcPr>
          <w:p>
            <w:pPr>
              <w:pStyle w:val="Normal"/>
              <w:tabs>
                <w:tab w:val="clear" w:pos="708"/>
              </w:tabs>
              <w:jc w:val="left"/>
              <w:rPr>
                <w:sz w:val="22"/>
                <w:szCs w:val="22"/>
                <w:shd w:fill="FFFFFF" w:val="clear"/>
              </w:rPr>
            </w:pPr>
            <w:r>
              <w:rPr/>
            </w:r>
          </w:p>
        </w:tc>
        <w:tc>
          <w:tcPr>
            <w:tcW w:w="7620" w:type="dxa"/>
            <w:gridSpan w:val="2"/>
            <w:tcBorders/>
            <w:vAlign w:val="bottom"/>
          </w:tcPr>
          <w:p>
            <w:pPr>
              <w:pStyle w:val="Normal"/>
              <w:tabs>
                <w:tab w:val="clear" w:pos="708"/>
              </w:tabs>
              <w:jc w:val="center"/>
              <w:rPr>
                <w:sz w:val="22"/>
                <w:szCs w:val="22"/>
                <w:shd w:fill="FFFFFF" w:val="clear"/>
              </w:rPr>
            </w:pPr>
            <w:r>
              <w:rPr>
                <w:b/>
              </w:rPr>
              <w:t>DESPESES XVII FIRA DOLÇA 2023 D'ESPORLES</w:t>
            </w:r>
          </w:p>
        </w:tc>
      </w:tr>
      <w:tr>
        <w:trPr>
          <w:trHeight w:val="300" w:hRule="atLeast"/>
        </w:trPr>
        <w:tc>
          <w:tcPr>
            <w:tcW w:w="965" w:type="dxa"/>
            <w:tcBorders/>
            <w:vAlign w:val="bottom"/>
          </w:tcPr>
          <w:p>
            <w:pPr>
              <w:pStyle w:val="Normal"/>
              <w:tabs>
                <w:tab w:val="clear" w:pos="708"/>
              </w:tabs>
              <w:jc w:val="center"/>
              <w:rPr>
                <w:sz w:val="22"/>
                <w:szCs w:val="22"/>
                <w:shd w:fill="FFFFFF" w:val="clear"/>
              </w:rPr>
            </w:pPr>
            <w:r>
              <w:rPr>
                <w:b/>
              </w:rPr>
              <w:t>NÚM.</w:t>
            </w:r>
          </w:p>
        </w:tc>
        <w:tc>
          <w:tcPr>
            <w:tcW w:w="4652" w:type="dxa"/>
            <w:tcBorders/>
            <w:vAlign w:val="bottom"/>
          </w:tcPr>
          <w:p>
            <w:pPr>
              <w:pStyle w:val="Normal"/>
              <w:tabs>
                <w:tab w:val="clear" w:pos="708"/>
              </w:tabs>
              <w:jc w:val="center"/>
              <w:rPr>
                <w:sz w:val="22"/>
                <w:szCs w:val="22"/>
                <w:shd w:fill="FFFFFF" w:val="clear"/>
              </w:rPr>
            </w:pPr>
            <w:r>
              <w:rPr>
                <w:b/>
              </w:rPr>
              <w:t>CONCEPTE</w:t>
            </w:r>
          </w:p>
        </w:tc>
        <w:tc>
          <w:tcPr>
            <w:tcW w:w="2968" w:type="dxa"/>
            <w:tcBorders/>
            <w:vAlign w:val="bottom"/>
          </w:tcPr>
          <w:p>
            <w:pPr>
              <w:pStyle w:val="Normal"/>
              <w:tabs>
                <w:tab w:val="clear" w:pos="708"/>
              </w:tabs>
              <w:jc w:val="center"/>
              <w:rPr>
                <w:sz w:val="22"/>
                <w:szCs w:val="22"/>
                <w:shd w:fill="FFFFFF" w:val="clear"/>
              </w:rPr>
            </w:pPr>
            <w:r>
              <w:rPr>
                <w:b/>
              </w:rPr>
              <w:t>IMPORT</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1</w:t>
            </w:r>
          </w:p>
        </w:tc>
        <w:tc>
          <w:tcPr>
            <w:tcW w:w="4652" w:type="dxa"/>
            <w:tcBorders/>
            <w:vAlign w:val="bottom"/>
          </w:tcPr>
          <w:p>
            <w:pPr>
              <w:pStyle w:val="Normal"/>
              <w:tabs>
                <w:tab w:val="clear" w:pos="708"/>
              </w:tabs>
              <w:jc w:val="center"/>
              <w:rPr>
                <w:sz w:val="22"/>
                <w:szCs w:val="22"/>
                <w:shd w:fill="FFFFFF" w:val="clear"/>
              </w:rPr>
            </w:pPr>
            <w:r>
              <w:rPr/>
              <w:t>Fibwi</w:t>
            </w:r>
          </w:p>
        </w:tc>
        <w:tc>
          <w:tcPr>
            <w:tcW w:w="2968" w:type="dxa"/>
            <w:tcBorders/>
            <w:vAlign w:val="bottom"/>
          </w:tcPr>
          <w:p>
            <w:pPr>
              <w:pStyle w:val="Normal"/>
              <w:tabs>
                <w:tab w:val="clear" w:pos="708"/>
              </w:tabs>
              <w:jc w:val="center"/>
              <w:rPr>
                <w:sz w:val="22"/>
                <w:szCs w:val="22"/>
                <w:shd w:fill="FFFFFF" w:val="clear"/>
              </w:rPr>
            </w:pPr>
            <w:r>
              <w:rPr/>
              <w:t>1.391,50 €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2</w:t>
            </w:r>
          </w:p>
        </w:tc>
        <w:tc>
          <w:tcPr>
            <w:tcW w:w="4652" w:type="dxa"/>
            <w:tcBorders/>
            <w:vAlign w:val="bottom"/>
          </w:tcPr>
          <w:p>
            <w:pPr>
              <w:pStyle w:val="Normal"/>
              <w:tabs>
                <w:tab w:val="clear" w:pos="708"/>
              </w:tabs>
              <w:jc w:val="center"/>
              <w:rPr>
                <w:sz w:val="22"/>
                <w:szCs w:val="22"/>
                <w:shd w:fill="FFFFFF" w:val="clear"/>
              </w:rPr>
            </w:pPr>
            <w:r>
              <w:rPr/>
              <w:t>Ultima Hora</w:t>
            </w:r>
          </w:p>
        </w:tc>
        <w:tc>
          <w:tcPr>
            <w:tcW w:w="2968" w:type="dxa"/>
            <w:tcBorders/>
            <w:vAlign w:val="bottom"/>
          </w:tcPr>
          <w:p>
            <w:pPr>
              <w:pStyle w:val="Normal"/>
              <w:tabs>
                <w:tab w:val="clear" w:pos="708"/>
              </w:tabs>
              <w:jc w:val="center"/>
              <w:rPr>
                <w:sz w:val="22"/>
                <w:szCs w:val="22"/>
                <w:shd w:fill="FFFFFF" w:val="clear"/>
              </w:rPr>
            </w:pPr>
            <w:r>
              <w:rPr/>
              <w:t>968 €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3</w:t>
            </w:r>
          </w:p>
        </w:tc>
        <w:tc>
          <w:tcPr>
            <w:tcW w:w="4652" w:type="dxa"/>
            <w:tcBorders/>
            <w:vAlign w:val="bottom"/>
          </w:tcPr>
          <w:p>
            <w:pPr>
              <w:pStyle w:val="Normal"/>
              <w:tabs>
                <w:tab w:val="clear" w:pos="708"/>
              </w:tabs>
              <w:jc w:val="center"/>
              <w:rPr>
                <w:sz w:val="22"/>
                <w:szCs w:val="22"/>
                <w:shd w:fill="FFFFFF" w:val="clear"/>
              </w:rPr>
            </w:pPr>
            <w:r>
              <w:rPr/>
              <w:t>Mallorca Diario</w:t>
            </w:r>
          </w:p>
        </w:tc>
        <w:tc>
          <w:tcPr>
            <w:tcW w:w="2968" w:type="dxa"/>
            <w:tcBorders/>
            <w:vAlign w:val="bottom"/>
          </w:tcPr>
          <w:p>
            <w:pPr>
              <w:pStyle w:val="Normal"/>
              <w:tabs>
                <w:tab w:val="clear" w:pos="708"/>
              </w:tabs>
              <w:jc w:val="center"/>
              <w:rPr>
                <w:sz w:val="22"/>
                <w:szCs w:val="22"/>
                <w:shd w:fill="FFFFFF" w:val="clear"/>
              </w:rPr>
            </w:pPr>
            <w:r>
              <w:rPr/>
              <w:t>363 €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4</w:t>
            </w:r>
          </w:p>
        </w:tc>
        <w:tc>
          <w:tcPr>
            <w:tcW w:w="4652" w:type="dxa"/>
            <w:tcBorders/>
            <w:vAlign w:val="bottom"/>
          </w:tcPr>
          <w:p>
            <w:pPr>
              <w:pStyle w:val="Normal"/>
              <w:tabs>
                <w:tab w:val="clear" w:pos="708"/>
              </w:tabs>
              <w:jc w:val="center"/>
              <w:rPr>
                <w:sz w:val="22"/>
                <w:szCs w:val="22"/>
                <w:shd w:fill="FFFFFF" w:val="clear"/>
              </w:rPr>
            </w:pPr>
            <w:r>
              <w:rPr/>
              <w:t>Gastronomicament</w:t>
            </w:r>
          </w:p>
        </w:tc>
        <w:tc>
          <w:tcPr>
            <w:tcW w:w="2968" w:type="dxa"/>
            <w:tcBorders/>
            <w:vAlign w:val="bottom"/>
          </w:tcPr>
          <w:p>
            <w:pPr>
              <w:pStyle w:val="Normal"/>
              <w:tabs>
                <w:tab w:val="clear" w:pos="708"/>
              </w:tabs>
              <w:jc w:val="center"/>
              <w:rPr>
                <w:sz w:val="22"/>
                <w:szCs w:val="22"/>
                <w:shd w:fill="FFFFFF" w:val="clear"/>
              </w:rPr>
            </w:pPr>
            <w:r>
              <w:rPr/>
              <w:t>300 €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r>
          </w:p>
        </w:tc>
        <w:tc>
          <w:tcPr>
            <w:tcW w:w="4652" w:type="dxa"/>
            <w:tcBorders/>
            <w:vAlign w:val="bottom"/>
          </w:tcPr>
          <w:p>
            <w:pPr>
              <w:pStyle w:val="Normal"/>
              <w:tabs>
                <w:tab w:val="clear" w:pos="708"/>
              </w:tabs>
              <w:jc w:val="right"/>
              <w:rPr>
                <w:sz w:val="22"/>
                <w:szCs w:val="22"/>
                <w:shd w:fill="FFFFFF" w:val="clear"/>
              </w:rPr>
            </w:pPr>
            <w:r>
              <w:rPr>
                <w:b/>
              </w:rPr>
              <w:t>TOTAL PUBLICITAT A MITJANS COMUNICACIÓ</w:t>
            </w:r>
          </w:p>
        </w:tc>
        <w:tc>
          <w:tcPr>
            <w:tcW w:w="2968" w:type="dxa"/>
            <w:tcBorders/>
            <w:vAlign w:val="bottom"/>
          </w:tcPr>
          <w:p>
            <w:pPr>
              <w:pStyle w:val="Normal"/>
              <w:tabs>
                <w:tab w:val="clear" w:pos="708"/>
              </w:tabs>
              <w:jc w:val="center"/>
              <w:rPr>
                <w:sz w:val="22"/>
                <w:szCs w:val="22"/>
                <w:shd w:fill="FFFFFF" w:val="clear"/>
              </w:rPr>
            </w:pPr>
            <w:r>
              <w:rPr>
                <w:b/>
              </w:rPr>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5</w:t>
            </w:r>
          </w:p>
        </w:tc>
        <w:tc>
          <w:tcPr>
            <w:tcW w:w="4652" w:type="dxa"/>
            <w:tcBorders/>
            <w:vAlign w:val="bottom"/>
          </w:tcPr>
          <w:p>
            <w:pPr>
              <w:pStyle w:val="Normal"/>
              <w:tabs>
                <w:tab w:val="clear" w:pos="708"/>
              </w:tabs>
              <w:jc w:val="left"/>
              <w:rPr>
                <w:sz w:val="22"/>
                <w:szCs w:val="22"/>
                <w:shd w:fill="FFFFFF" w:val="clear"/>
              </w:rPr>
            </w:pPr>
            <w:r>
              <w:rPr/>
              <w:t>Grua</w:t>
            </w:r>
          </w:p>
        </w:tc>
        <w:tc>
          <w:tcPr>
            <w:tcW w:w="2968" w:type="dxa"/>
            <w:tcBorders/>
            <w:vAlign w:val="bottom"/>
          </w:tcPr>
          <w:p>
            <w:pPr>
              <w:pStyle w:val="Normal"/>
              <w:tabs>
                <w:tab w:val="clear" w:pos="708"/>
              </w:tabs>
              <w:jc w:val="center"/>
              <w:rPr>
                <w:sz w:val="22"/>
                <w:szCs w:val="22"/>
                <w:shd w:fill="FFFFFF" w:val="clear"/>
              </w:rPr>
            </w:pPr>
            <w:r>
              <w:rPr/>
              <w:t>1.186 €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6</w:t>
            </w:r>
          </w:p>
        </w:tc>
        <w:tc>
          <w:tcPr>
            <w:tcW w:w="4652" w:type="dxa"/>
            <w:tcBorders/>
            <w:vAlign w:val="bottom"/>
          </w:tcPr>
          <w:p>
            <w:pPr>
              <w:pStyle w:val="Normal"/>
              <w:tabs>
                <w:tab w:val="clear" w:pos="708"/>
              </w:tabs>
              <w:jc w:val="left"/>
              <w:rPr>
                <w:sz w:val="22"/>
                <w:szCs w:val="22"/>
                <w:shd w:fill="FFFFFF" w:val="clear"/>
              </w:rPr>
            </w:pPr>
            <w:r>
              <w:rPr/>
              <w:t>Contenidors Mayfe</w:t>
            </w:r>
          </w:p>
        </w:tc>
        <w:tc>
          <w:tcPr>
            <w:tcW w:w="2968" w:type="dxa"/>
            <w:tcBorders/>
            <w:vAlign w:val="bottom"/>
          </w:tcPr>
          <w:p>
            <w:pPr>
              <w:pStyle w:val="Normal"/>
              <w:tabs>
                <w:tab w:val="clear" w:pos="708"/>
              </w:tabs>
              <w:jc w:val="center"/>
              <w:rPr>
                <w:sz w:val="22"/>
                <w:szCs w:val="22"/>
                <w:shd w:fill="FFFFFF" w:val="clear"/>
              </w:rPr>
            </w:pPr>
            <w:r>
              <w:rPr/>
              <w:t>1.143 €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7</w:t>
            </w:r>
          </w:p>
        </w:tc>
        <w:tc>
          <w:tcPr>
            <w:tcW w:w="4652" w:type="dxa"/>
            <w:tcBorders/>
            <w:vAlign w:val="bottom"/>
          </w:tcPr>
          <w:p>
            <w:pPr>
              <w:pStyle w:val="Normal"/>
              <w:tabs>
                <w:tab w:val="clear" w:pos="708"/>
              </w:tabs>
              <w:jc w:val="left"/>
              <w:rPr>
                <w:sz w:val="22"/>
                <w:szCs w:val="22"/>
                <w:shd w:fill="FFFFFF" w:val="clear"/>
              </w:rPr>
            </w:pPr>
            <w:r>
              <w:rPr/>
              <w:t>Lloguer WC químics</w:t>
            </w:r>
          </w:p>
        </w:tc>
        <w:tc>
          <w:tcPr>
            <w:tcW w:w="2968" w:type="dxa"/>
            <w:tcBorders/>
            <w:vAlign w:val="bottom"/>
          </w:tcPr>
          <w:p>
            <w:pPr>
              <w:pStyle w:val="Normal"/>
              <w:tabs>
                <w:tab w:val="clear" w:pos="708"/>
              </w:tabs>
              <w:jc w:val="center"/>
              <w:rPr>
                <w:sz w:val="22"/>
                <w:szCs w:val="22"/>
                <w:shd w:fill="FFFFFF" w:val="clear"/>
              </w:rPr>
            </w:pPr>
            <w:r>
              <w:rPr/>
              <w:t>752 €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8</w:t>
            </w:r>
          </w:p>
        </w:tc>
        <w:tc>
          <w:tcPr>
            <w:tcW w:w="4652" w:type="dxa"/>
            <w:tcBorders/>
            <w:vAlign w:val="bottom"/>
          </w:tcPr>
          <w:p>
            <w:pPr>
              <w:pStyle w:val="Normal"/>
              <w:tabs>
                <w:tab w:val="clear" w:pos="708"/>
              </w:tabs>
              <w:jc w:val="left"/>
              <w:rPr>
                <w:sz w:val="22"/>
                <w:szCs w:val="22"/>
                <w:shd w:fill="FFFFFF" w:val="clear"/>
              </w:rPr>
            </w:pPr>
            <w:r>
              <w:rPr/>
              <w:t>Assistència sanitària ambulància</w:t>
            </w:r>
          </w:p>
        </w:tc>
        <w:tc>
          <w:tcPr>
            <w:tcW w:w="2968" w:type="dxa"/>
            <w:tcBorders/>
            <w:vAlign w:val="bottom"/>
          </w:tcPr>
          <w:p>
            <w:pPr>
              <w:pStyle w:val="Normal"/>
              <w:tabs>
                <w:tab w:val="clear" w:pos="708"/>
              </w:tabs>
              <w:jc w:val="center"/>
              <w:rPr>
                <w:sz w:val="22"/>
                <w:szCs w:val="22"/>
                <w:shd w:fill="FFFFFF" w:val="clear"/>
              </w:rPr>
            </w:pPr>
            <w:r>
              <w:rPr/>
              <w:t>1.820 €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9</w:t>
            </w:r>
          </w:p>
        </w:tc>
        <w:tc>
          <w:tcPr>
            <w:tcW w:w="4652" w:type="dxa"/>
            <w:tcBorders/>
            <w:vAlign w:val="bottom"/>
          </w:tcPr>
          <w:p>
            <w:pPr>
              <w:pStyle w:val="Normal"/>
              <w:tabs>
                <w:tab w:val="clear" w:pos="708"/>
              </w:tabs>
              <w:jc w:val="left"/>
              <w:rPr>
                <w:sz w:val="22"/>
                <w:szCs w:val="22"/>
                <w:shd w:fill="FFFFFF" w:val="clear"/>
              </w:rPr>
            </w:pPr>
            <w:r>
              <w:rPr/>
              <w:t>Acondicionament aparcament</w:t>
            </w:r>
          </w:p>
        </w:tc>
        <w:tc>
          <w:tcPr>
            <w:tcW w:w="2968" w:type="dxa"/>
            <w:tcBorders/>
            <w:vAlign w:val="bottom"/>
          </w:tcPr>
          <w:p>
            <w:pPr>
              <w:pStyle w:val="Normal"/>
              <w:tabs>
                <w:tab w:val="clear" w:pos="708"/>
              </w:tabs>
              <w:jc w:val="center"/>
              <w:rPr>
                <w:sz w:val="22"/>
                <w:szCs w:val="22"/>
                <w:shd w:fill="FFFFFF" w:val="clear"/>
              </w:rPr>
            </w:pPr>
            <w:r>
              <w:rPr/>
              <w:t>1.742 €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10</w:t>
            </w:r>
          </w:p>
        </w:tc>
        <w:tc>
          <w:tcPr>
            <w:tcW w:w="4652" w:type="dxa"/>
            <w:tcBorders/>
            <w:vAlign w:val="bottom"/>
          </w:tcPr>
          <w:p>
            <w:pPr>
              <w:pStyle w:val="Normal"/>
              <w:tabs>
                <w:tab w:val="clear" w:pos="708"/>
              </w:tabs>
              <w:jc w:val="left"/>
              <w:rPr>
                <w:sz w:val="22"/>
                <w:szCs w:val="22"/>
                <w:shd w:fill="FFFFFF" w:val="clear"/>
              </w:rPr>
            </w:pPr>
            <w:r>
              <w:rPr/>
              <w:t xml:space="preserve">Showcooking </w:t>
            </w:r>
          </w:p>
        </w:tc>
        <w:tc>
          <w:tcPr>
            <w:tcW w:w="2968" w:type="dxa"/>
            <w:tcBorders/>
            <w:vAlign w:val="bottom"/>
          </w:tcPr>
          <w:p>
            <w:pPr>
              <w:pStyle w:val="Normal"/>
              <w:tabs>
                <w:tab w:val="clear" w:pos="708"/>
              </w:tabs>
              <w:jc w:val="center"/>
              <w:rPr>
                <w:sz w:val="22"/>
                <w:szCs w:val="22"/>
                <w:shd w:fill="FFFFFF" w:val="clear"/>
              </w:rPr>
            </w:pPr>
            <w:r>
              <w:rPr/>
              <w:t>550 €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11</w:t>
            </w:r>
          </w:p>
        </w:tc>
        <w:tc>
          <w:tcPr>
            <w:tcW w:w="4652" w:type="dxa"/>
            <w:tcBorders/>
            <w:vAlign w:val="bottom"/>
          </w:tcPr>
          <w:p>
            <w:pPr>
              <w:pStyle w:val="Normal"/>
              <w:tabs>
                <w:tab w:val="clear" w:pos="708"/>
              </w:tabs>
              <w:jc w:val="left"/>
              <w:rPr>
                <w:sz w:val="22"/>
                <w:szCs w:val="22"/>
                <w:shd w:fill="FFFFFF" w:val="clear"/>
              </w:rPr>
            </w:pPr>
            <w:r>
              <w:rPr/>
              <w:t>DESPESES ALIMENTACIÓ (brodadores, policies shows, etc)</w:t>
            </w:r>
          </w:p>
        </w:tc>
        <w:tc>
          <w:tcPr>
            <w:tcW w:w="2968" w:type="dxa"/>
            <w:tcBorders/>
            <w:vAlign w:val="bottom"/>
          </w:tcPr>
          <w:p>
            <w:pPr>
              <w:pStyle w:val="Normal"/>
              <w:tabs>
                <w:tab w:val="clear" w:pos="708"/>
              </w:tabs>
              <w:jc w:val="center"/>
              <w:rPr>
                <w:sz w:val="22"/>
                <w:szCs w:val="22"/>
                <w:shd w:fill="FFFFFF" w:val="clear"/>
              </w:rPr>
            </w:pPr>
            <w:r>
              <w:rPr/>
              <w:t>1.000 €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12</w:t>
            </w:r>
          </w:p>
        </w:tc>
        <w:tc>
          <w:tcPr>
            <w:tcW w:w="4652" w:type="dxa"/>
            <w:tcBorders/>
            <w:vAlign w:val="bottom"/>
          </w:tcPr>
          <w:p>
            <w:pPr>
              <w:pStyle w:val="Normal"/>
              <w:tabs>
                <w:tab w:val="clear" w:pos="708"/>
              </w:tabs>
              <w:jc w:val="left"/>
              <w:rPr>
                <w:sz w:val="22"/>
                <w:szCs w:val="22"/>
                <w:shd w:fill="FFFFFF" w:val="clear"/>
              </w:rPr>
            </w:pPr>
            <w:r>
              <w:rPr/>
              <w:t>Construcció i restauració decoració Fira</w:t>
            </w:r>
          </w:p>
        </w:tc>
        <w:tc>
          <w:tcPr>
            <w:tcW w:w="2968" w:type="dxa"/>
            <w:tcBorders/>
            <w:vAlign w:val="bottom"/>
          </w:tcPr>
          <w:p>
            <w:pPr>
              <w:pStyle w:val="Normal"/>
              <w:tabs>
                <w:tab w:val="clear" w:pos="708"/>
              </w:tabs>
              <w:jc w:val="center"/>
              <w:rPr>
                <w:sz w:val="22"/>
                <w:szCs w:val="22"/>
                <w:shd w:fill="FFFFFF" w:val="clear"/>
              </w:rPr>
            </w:pPr>
            <w:r>
              <w:rPr/>
              <w:t xml:space="preserve"> </w:t>
            </w:r>
            <w:r>
              <w:rPr/>
              <w:t xml:space="preserve">2.120,00 €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13</w:t>
            </w:r>
          </w:p>
        </w:tc>
        <w:tc>
          <w:tcPr>
            <w:tcW w:w="4652" w:type="dxa"/>
            <w:tcBorders/>
            <w:vAlign w:val="bottom"/>
          </w:tcPr>
          <w:p>
            <w:pPr>
              <w:pStyle w:val="Normal"/>
              <w:tabs>
                <w:tab w:val="clear" w:pos="708"/>
              </w:tabs>
              <w:jc w:val="left"/>
              <w:rPr>
                <w:sz w:val="22"/>
                <w:szCs w:val="22"/>
                <w:shd w:fill="FFFFFF" w:val="clear"/>
              </w:rPr>
            </w:pPr>
            <w:r>
              <w:rPr/>
              <w:t>Actuació Banda</w:t>
            </w:r>
          </w:p>
        </w:tc>
        <w:tc>
          <w:tcPr>
            <w:tcW w:w="2968" w:type="dxa"/>
            <w:tcBorders/>
            <w:vAlign w:val="bottom"/>
          </w:tcPr>
          <w:p>
            <w:pPr>
              <w:pStyle w:val="Normal"/>
              <w:tabs>
                <w:tab w:val="clear" w:pos="708"/>
              </w:tabs>
              <w:jc w:val="center"/>
              <w:rPr>
                <w:sz w:val="22"/>
                <w:szCs w:val="22"/>
                <w:shd w:fill="FFFFFF" w:val="clear"/>
              </w:rPr>
            </w:pPr>
            <w:r>
              <w:rPr/>
              <w:t>1.000 €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14</w:t>
            </w:r>
          </w:p>
        </w:tc>
        <w:tc>
          <w:tcPr>
            <w:tcW w:w="4652" w:type="dxa"/>
            <w:tcBorders/>
            <w:vAlign w:val="bottom"/>
          </w:tcPr>
          <w:p>
            <w:pPr>
              <w:pStyle w:val="Normal"/>
              <w:tabs>
                <w:tab w:val="clear" w:pos="708"/>
              </w:tabs>
              <w:jc w:val="left"/>
              <w:rPr>
                <w:sz w:val="22"/>
                <w:szCs w:val="22"/>
                <w:shd w:fill="FFFFFF" w:val="clear"/>
              </w:rPr>
            </w:pPr>
            <w:r>
              <w:rPr/>
              <w:t xml:space="preserve">Disseny cartell i programa </w:t>
            </w:r>
          </w:p>
        </w:tc>
        <w:tc>
          <w:tcPr>
            <w:tcW w:w="2968" w:type="dxa"/>
            <w:tcBorders/>
            <w:vAlign w:val="bottom"/>
          </w:tcPr>
          <w:p>
            <w:pPr>
              <w:pStyle w:val="Normal"/>
              <w:tabs>
                <w:tab w:val="clear" w:pos="708"/>
              </w:tabs>
              <w:jc w:val="center"/>
              <w:rPr>
                <w:sz w:val="22"/>
                <w:szCs w:val="22"/>
                <w:shd w:fill="FFFFFF" w:val="clear"/>
              </w:rPr>
            </w:pPr>
            <w:r>
              <w:rPr/>
              <w:t>363 €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15</w:t>
            </w:r>
          </w:p>
        </w:tc>
        <w:tc>
          <w:tcPr>
            <w:tcW w:w="4652" w:type="dxa"/>
            <w:tcBorders/>
            <w:vAlign w:val="bottom"/>
          </w:tcPr>
          <w:p>
            <w:pPr>
              <w:pStyle w:val="Normal"/>
              <w:tabs>
                <w:tab w:val="clear" w:pos="708"/>
              </w:tabs>
              <w:jc w:val="left"/>
              <w:rPr>
                <w:sz w:val="22"/>
                <w:szCs w:val="22"/>
                <w:shd w:fill="FFFFFF" w:val="clear"/>
              </w:rPr>
            </w:pPr>
            <w:r>
              <w:rPr/>
              <w:t>Actuació Poemes Pep Noguera</w:t>
            </w:r>
          </w:p>
        </w:tc>
        <w:tc>
          <w:tcPr>
            <w:tcW w:w="2968" w:type="dxa"/>
            <w:tcBorders/>
            <w:vAlign w:val="bottom"/>
          </w:tcPr>
          <w:p>
            <w:pPr>
              <w:pStyle w:val="Normal"/>
              <w:tabs>
                <w:tab w:val="clear" w:pos="708"/>
              </w:tabs>
              <w:jc w:val="center"/>
              <w:rPr>
                <w:sz w:val="22"/>
                <w:szCs w:val="22"/>
                <w:shd w:fill="FFFFFF" w:val="clear"/>
              </w:rPr>
            </w:pPr>
            <w:r>
              <w:rPr/>
              <w:t>412 €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16</w:t>
            </w:r>
          </w:p>
        </w:tc>
        <w:tc>
          <w:tcPr>
            <w:tcW w:w="4652" w:type="dxa"/>
            <w:tcBorders/>
            <w:vAlign w:val="bottom"/>
          </w:tcPr>
          <w:p>
            <w:pPr>
              <w:pStyle w:val="Normal"/>
              <w:tabs>
                <w:tab w:val="clear" w:pos="708"/>
              </w:tabs>
              <w:jc w:val="left"/>
              <w:rPr>
                <w:sz w:val="22"/>
                <w:szCs w:val="22"/>
                <w:shd w:fill="FFFFFF" w:val="clear"/>
              </w:rPr>
            </w:pPr>
            <w:r>
              <w:rPr/>
              <w:t>Castellers de Mallorca</w:t>
            </w:r>
          </w:p>
        </w:tc>
        <w:tc>
          <w:tcPr>
            <w:tcW w:w="2968" w:type="dxa"/>
            <w:tcBorders/>
            <w:vAlign w:val="bottom"/>
          </w:tcPr>
          <w:p>
            <w:pPr>
              <w:pStyle w:val="Normal"/>
              <w:tabs>
                <w:tab w:val="clear" w:pos="708"/>
              </w:tabs>
              <w:jc w:val="center"/>
              <w:rPr>
                <w:sz w:val="22"/>
                <w:szCs w:val="22"/>
                <w:shd w:fill="FFFFFF" w:val="clear"/>
              </w:rPr>
            </w:pPr>
            <w:r>
              <w:rPr/>
              <w:t>700 €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17</w:t>
            </w:r>
          </w:p>
        </w:tc>
        <w:tc>
          <w:tcPr>
            <w:tcW w:w="4652" w:type="dxa"/>
            <w:tcBorders/>
            <w:vAlign w:val="bottom"/>
          </w:tcPr>
          <w:p>
            <w:pPr>
              <w:pStyle w:val="Normal"/>
              <w:tabs>
                <w:tab w:val="clear" w:pos="708"/>
              </w:tabs>
              <w:jc w:val="left"/>
              <w:rPr>
                <w:sz w:val="22"/>
                <w:szCs w:val="22"/>
                <w:shd w:fill="FFFFFF" w:val="clear"/>
              </w:rPr>
            </w:pPr>
            <w:r>
              <w:rPr/>
              <w:t>Festa Verdesca</w:t>
            </w:r>
          </w:p>
        </w:tc>
        <w:tc>
          <w:tcPr>
            <w:tcW w:w="2968" w:type="dxa"/>
            <w:tcBorders/>
            <w:vAlign w:val="bottom"/>
          </w:tcPr>
          <w:p>
            <w:pPr>
              <w:pStyle w:val="Normal"/>
              <w:tabs>
                <w:tab w:val="clear" w:pos="708"/>
              </w:tabs>
              <w:jc w:val="center"/>
              <w:rPr>
                <w:sz w:val="22"/>
                <w:szCs w:val="22"/>
                <w:shd w:fill="FFFFFF" w:val="clear"/>
              </w:rPr>
            </w:pPr>
            <w:r>
              <w:rPr/>
              <w:t>1.210 €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18</w:t>
            </w:r>
          </w:p>
        </w:tc>
        <w:tc>
          <w:tcPr>
            <w:tcW w:w="4652" w:type="dxa"/>
            <w:tcBorders/>
            <w:vAlign w:val="bottom"/>
          </w:tcPr>
          <w:p>
            <w:pPr>
              <w:pStyle w:val="Normal"/>
              <w:tabs>
                <w:tab w:val="clear" w:pos="708"/>
              </w:tabs>
              <w:jc w:val="left"/>
              <w:rPr>
                <w:sz w:val="22"/>
                <w:szCs w:val="22"/>
                <w:shd w:fill="FFFFFF" w:val="clear"/>
              </w:rPr>
            </w:pPr>
            <w:r>
              <w:rPr/>
              <w:t>Grup Caravel</w:t>
            </w:r>
          </w:p>
        </w:tc>
        <w:tc>
          <w:tcPr>
            <w:tcW w:w="2968" w:type="dxa"/>
            <w:tcBorders/>
            <w:vAlign w:val="bottom"/>
          </w:tcPr>
          <w:p>
            <w:pPr>
              <w:pStyle w:val="Normal"/>
              <w:tabs>
                <w:tab w:val="clear" w:pos="708"/>
              </w:tabs>
              <w:jc w:val="center"/>
              <w:rPr>
                <w:sz w:val="22"/>
                <w:szCs w:val="22"/>
                <w:shd w:fill="FFFFFF" w:val="clear"/>
              </w:rPr>
            </w:pPr>
            <w:r>
              <w:rPr/>
              <w:t>340 €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19</w:t>
            </w:r>
          </w:p>
        </w:tc>
        <w:tc>
          <w:tcPr>
            <w:tcW w:w="4652" w:type="dxa"/>
            <w:tcBorders/>
            <w:vAlign w:val="bottom"/>
          </w:tcPr>
          <w:p>
            <w:pPr>
              <w:pStyle w:val="Normal"/>
              <w:tabs>
                <w:tab w:val="clear" w:pos="708"/>
              </w:tabs>
              <w:jc w:val="left"/>
              <w:rPr>
                <w:sz w:val="22"/>
                <w:szCs w:val="22"/>
                <w:shd w:fill="FFFFFF" w:val="clear"/>
              </w:rPr>
            </w:pPr>
            <w:r>
              <w:rPr/>
              <w:t xml:space="preserve">taules </w:t>
            </w:r>
          </w:p>
        </w:tc>
        <w:tc>
          <w:tcPr>
            <w:tcW w:w="2968" w:type="dxa"/>
            <w:tcBorders/>
            <w:vAlign w:val="bottom"/>
          </w:tcPr>
          <w:p>
            <w:pPr>
              <w:pStyle w:val="Normal"/>
              <w:tabs>
                <w:tab w:val="clear" w:pos="708"/>
              </w:tabs>
              <w:jc w:val="center"/>
              <w:rPr>
                <w:sz w:val="22"/>
                <w:szCs w:val="22"/>
                <w:shd w:fill="FFFFFF" w:val="clear"/>
              </w:rPr>
            </w:pPr>
            <w:r>
              <w:rPr/>
              <w:t>557 €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20</w:t>
            </w:r>
          </w:p>
        </w:tc>
        <w:tc>
          <w:tcPr>
            <w:tcW w:w="4652" w:type="dxa"/>
            <w:tcBorders/>
            <w:vAlign w:val="bottom"/>
          </w:tcPr>
          <w:p>
            <w:pPr>
              <w:pStyle w:val="Normal"/>
              <w:tabs>
                <w:tab w:val="clear" w:pos="708"/>
              </w:tabs>
              <w:jc w:val="left"/>
              <w:rPr>
                <w:sz w:val="22"/>
                <w:szCs w:val="22"/>
                <w:shd w:fill="FFFFFF" w:val="clear"/>
              </w:rPr>
            </w:pPr>
            <w:r>
              <w:rPr/>
              <w:t>Regal brodadores</w:t>
            </w:r>
          </w:p>
        </w:tc>
        <w:tc>
          <w:tcPr>
            <w:tcW w:w="2968" w:type="dxa"/>
            <w:tcBorders/>
            <w:vAlign w:val="bottom"/>
          </w:tcPr>
          <w:p>
            <w:pPr>
              <w:pStyle w:val="Normal"/>
              <w:tabs>
                <w:tab w:val="clear" w:pos="708"/>
              </w:tabs>
              <w:jc w:val="center"/>
              <w:rPr>
                <w:sz w:val="22"/>
                <w:szCs w:val="22"/>
                <w:shd w:fill="FFFFFF" w:val="clear"/>
              </w:rPr>
            </w:pPr>
            <w:r>
              <w:rPr/>
              <w:t>338 €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21</w:t>
            </w:r>
          </w:p>
        </w:tc>
        <w:tc>
          <w:tcPr>
            <w:tcW w:w="4652" w:type="dxa"/>
            <w:tcBorders/>
            <w:vAlign w:val="bottom"/>
          </w:tcPr>
          <w:p>
            <w:pPr>
              <w:pStyle w:val="Normal"/>
              <w:tabs>
                <w:tab w:val="clear" w:pos="708"/>
              </w:tabs>
              <w:jc w:val="left"/>
              <w:rPr>
                <w:sz w:val="22"/>
                <w:szCs w:val="22"/>
                <w:shd w:fill="FFFFFF" w:val="clear"/>
              </w:rPr>
            </w:pPr>
            <w:r>
              <w:rPr/>
              <w:t>Panells noms forns</w:t>
            </w:r>
          </w:p>
        </w:tc>
        <w:tc>
          <w:tcPr>
            <w:tcW w:w="2968" w:type="dxa"/>
            <w:tcBorders/>
            <w:vAlign w:val="bottom"/>
          </w:tcPr>
          <w:p>
            <w:pPr>
              <w:pStyle w:val="Normal"/>
              <w:tabs>
                <w:tab w:val="clear" w:pos="708"/>
              </w:tabs>
              <w:jc w:val="center"/>
              <w:rPr>
                <w:sz w:val="22"/>
                <w:szCs w:val="22"/>
                <w:shd w:fill="FFFFFF" w:val="clear"/>
              </w:rPr>
            </w:pPr>
            <w:r>
              <w:rPr/>
              <w:t>203 €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22</w:t>
            </w:r>
          </w:p>
        </w:tc>
        <w:tc>
          <w:tcPr>
            <w:tcW w:w="4652" w:type="dxa"/>
            <w:tcBorders/>
            <w:vAlign w:val="bottom"/>
          </w:tcPr>
          <w:p>
            <w:pPr>
              <w:pStyle w:val="Normal"/>
              <w:tabs>
                <w:tab w:val="clear" w:pos="708"/>
              </w:tabs>
              <w:jc w:val="left"/>
              <w:rPr>
                <w:sz w:val="22"/>
                <w:szCs w:val="22"/>
                <w:shd w:fill="FFFFFF" w:val="clear"/>
              </w:rPr>
            </w:pPr>
            <w:r>
              <w:rPr/>
              <w:t>Ramallets</w:t>
            </w:r>
          </w:p>
        </w:tc>
        <w:tc>
          <w:tcPr>
            <w:tcW w:w="2968" w:type="dxa"/>
            <w:tcBorders/>
            <w:vAlign w:val="bottom"/>
          </w:tcPr>
          <w:p>
            <w:pPr>
              <w:pStyle w:val="Normal"/>
              <w:tabs>
                <w:tab w:val="clear" w:pos="708"/>
              </w:tabs>
              <w:jc w:val="center"/>
              <w:rPr>
                <w:sz w:val="22"/>
                <w:szCs w:val="22"/>
                <w:shd w:fill="FFFFFF" w:val="clear"/>
              </w:rPr>
            </w:pPr>
            <w:r>
              <w:rPr/>
              <w:t>1.210 €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23</w:t>
            </w:r>
          </w:p>
        </w:tc>
        <w:tc>
          <w:tcPr>
            <w:tcW w:w="4652" w:type="dxa"/>
            <w:tcBorders/>
            <w:vAlign w:val="bottom"/>
          </w:tcPr>
          <w:p>
            <w:pPr>
              <w:pStyle w:val="Normal"/>
              <w:tabs>
                <w:tab w:val="clear" w:pos="708"/>
              </w:tabs>
              <w:jc w:val="left"/>
              <w:rPr>
                <w:sz w:val="22"/>
                <w:szCs w:val="22"/>
                <w:shd w:fill="FFFFFF" w:val="clear"/>
              </w:rPr>
            </w:pPr>
            <w:r>
              <w:rPr/>
              <w:t>BRIGADA</w:t>
            </w:r>
          </w:p>
        </w:tc>
        <w:tc>
          <w:tcPr>
            <w:tcW w:w="2968" w:type="dxa"/>
            <w:tcBorders/>
            <w:vAlign w:val="bottom"/>
          </w:tcPr>
          <w:p>
            <w:pPr>
              <w:pStyle w:val="Normal"/>
              <w:tabs>
                <w:tab w:val="clear" w:pos="708"/>
              </w:tabs>
              <w:jc w:val="center"/>
              <w:rPr>
                <w:sz w:val="22"/>
                <w:szCs w:val="22"/>
                <w:shd w:fill="FFFFFF" w:val="clear"/>
              </w:rPr>
            </w:pPr>
            <w:r>
              <w:rPr/>
              <w:t>1.816 €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24</w:t>
            </w:r>
          </w:p>
        </w:tc>
        <w:tc>
          <w:tcPr>
            <w:tcW w:w="4652" w:type="dxa"/>
            <w:tcBorders/>
            <w:vAlign w:val="bottom"/>
          </w:tcPr>
          <w:p>
            <w:pPr>
              <w:pStyle w:val="Normal"/>
              <w:tabs>
                <w:tab w:val="clear" w:pos="708"/>
              </w:tabs>
              <w:jc w:val="left"/>
              <w:rPr>
                <w:sz w:val="22"/>
                <w:szCs w:val="22"/>
                <w:shd w:fill="FFFFFF" w:val="clear"/>
              </w:rPr>
            </w:pPr>
            <w:r>
              <w:rPr/>
              <w:t>Vidal material</w:t>
            </w:r>
          </w:p>
        </w:tc>
        <w:tc>
          <w:tcPr>
            <w:tcW w:w="2968" w:type="dxa"/>
            <w:tcBorders/>
            <w:vAlign w:val="bottom"/>
          </w:tcPr>
          <w:p>
            <w:pPr>
              <w:pStyle w:val="Normal"/>
              <w:tabs>
                <w:tab w:val="clear" w:pos="708"/>
              </w:tabs>
              <w:jc w:val="center"/>
              <w:rPr>
                <w:sz w:val="22"/>
                <w:szCs w:val="22"/>
                <w:shd w:fill="FFFFFF" w:val="clear"/>
              </w:rPr>
            </w:pPr>
            <w:r>
              <w:rPr/>
              <w:t>545 €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t>25</w:t>
            </w:r>
          </w:p>
        </w:tc>
        <w:tc>
          <w:tcPr>
            <w:tcW w:w="4652" w:type="dxa"/>
            <w:tcBorders/>
            <w:vAlign w:val="bottom"/>
          </w:tcPr>
          <w:p>
            <w:pPr>
              <w:pStyle w:val="Normal"/>
              <w:tabs>
                <w:tab w:val="clear" w:pos="708"/>
              </w:tabs>
              <w:jc w:val="left"/>
              <w:rPr>
                <w:sz w:val="22"/>
                <w:szCs w:val="22"/>
                <w:shd w:fill="FFFFFF" w:val="clear"/>
              </w:rPr>
            </w:pPr>
            <w:r>
              <w:rPr/>
              <w:t>Grup electrògen</w:t>
            </w:r>
          </w:p>
        </w:tc>
        <w:tc>
          <w:tcPr>
            <w:tcW w:w="2968" w:type="dxa"/>
            <w:tcBorders/>
            <w:vAlign w:val="bottom"/>
          </w:tcPr>
          <w:p>
            <w:pPr>
              <w:pStyle w:val="Normal"/>
              <w:tabs>
                <w:tab w:val="clear" w:pos="708"/>
              </w:tabs>
              <w:jc w:val="center"/>
              <w:rPr>
                <w:sz w:val="22"/>
                <w:szCs w:val="22"/>
                <w:shd w:fill="FFFFFF" w:val="clear"/>
              </w:rPr>
            </w:pPr>
            <w:r>
              <w:rPr/>
              <w:t>169 €</w:t>
            </w:r>
          </w:p>
        </w:tc>
      </w:tr>
      <w:tr>
        <w:trPr>
          <w:trHeight w:val="300" w:hRule="atLeast"/>
        </w:trPr>
        <w:tc>
          <w:tcPr>
            <w:tcW w:w="965" w:type="dxa"/>
            <w:tcBorders/>
            <w:vAlign w:val="bottom"/>
          </w:tcPr>
          <w:p>
            <w:pPr>
              <w:pStyle w:val="Normal"/>
              <w:tabs>
                <w:tab w:val="clear" w:pos="708"/>
              </w:tabs>
              <w:jc w:val="right"/>
              <w:rPr>
                <w:sz w:val="22"/>
                <w:szCs w:val="22"/>
                <w:shd w:fill="FFFFFF" w:val="clear"/>
              </w:rPr>
            </w:pPr>
            <w:r>
              <w:rPr>
                <w:b/>
              </w:rPr>
            </w:r>
          </w:p>
        </w:tc>
        <w:tc>
          <w:tcPr>
            <w:tcW w:w="4652" w:type="dxa"/>
            <w:tcBorders/>
            <w:vAlign w:val="bottom"/>
          </w:tcPr>
          <w:p>
            <w:pPr>
              <w:pStyle w:val="Normal"/>
              <w:tabs>
                <w:tab w:val="clear" w:pos="708"/>
              </w:tabs>
              <w:jc w:val="center"/>
              <w:rPr>
                <w:sz w:val="22"/>
                <w:szCs w:val="22"/>
                <w:shd w:fill="FFFFFF" w:val="clear"/>
              </w:rPr>
            </w:pPr>
            <w:r>
              <w:rPr/>
              <w:t>TOTAL MATERIALS I SERVEIS</w:t>
            </w:r>
          </w:p>
        </w:tc>
        <w:tc>
          <w:tcPr>
            <w:tcW w:w="2968" w:type="dxa"/>
            <w:tcBorders/>
            <w:vAlign w:val="bottom"/>
          </w:tcPr>
          <w:p>
            <w:pPr>
              <w:pStyle w:val="Normal"/>
              <w:tabs>
                <w:tab w:val="clear" w:pos="708"/>
              </w:tabs>
              <w:jc w:val="center"/>
              <w:rPr>
                <w:sz w:val="22"/>
                <w:szCs w:val="22"/>
                <w:shd w:fill="FFFFFF" w:val="clear"/>
              </w:rPr>
            </w:pPr>
            <w:r>
              <w:rPr/>
            </w:r>
          </w:p>
        </w:tc>
      </w:tr>
      <w:tr>
        <w:trPr>
          <w:trHeight w:val="300" w:hRule="atLeast"/>
        </w:trPr>
        <w:tc>
          <w:tcPr>
            <w:tcW w:w="965" w:type="dxa"/>
            <w:tcBorders/>
            <w:vAlign w:val="bottom"/>
          </w:tcPr>
          <w:p>
            <w:pPr>
              <w:pStyle w:val="Normal"/>
              <w:tabs>
                <w:tab w:val="clear" w:pos="708"/>
              </w:tabs>
              <w:jc w:val="left"/>
              <w:rPr>
                <w:sz w:val="22"/>
                <w:szCs w:val="22"/>
                <w:shd w:fill="FFFFFF" w:val="clear"/>
              </w:rPr>
            </w:pPr>
            <w:r>
              <w:rPr/>
            </w:r>
          </w:p>
        </w:tc>
        <w:tc>
          <w:tcPr>
            <w:tcW w:w="4652" w:type="dxa"/>
            <w:tcBorders/>
            <w:vAlign w:val="bottom"/>
          </w:tcPr>
          <w:p>
            <w:pPr>
              <w:pStyle w:val="Normal"/>
              <w:tabs>
                <w:tab w:val="clear" w:pos="708"/>
              </w:tabs>
              <w:jc w:val="center"/>
              <w:rPr>
                <w:sz w:val="22"/>
                <w:szCs w:val="22"/>
                <w:shd w:fill="FFFFFF" w:val="clear"/>
              </w:rPr>
            </w:pPr>
            <w:r>
              <w:rPr>
                <w:b/>
              </w:rPr>
              <w:t>TOTAL DESPESES FIRA 2023</w:t>
            </w:r>
          </w:p>
        </w:tc>
        <w:tc>
          <w:tcPr>
            <w:tcW w:w="2968" w:type="dxa"/>
            <w:tcBorders/>
            <w:vAlign w:val="bottom"/>
          </w:tcPr>
          <w:p>
            <w:pPr>
              <w:pStyle w:val="Normal"/>
              <w:tabs>
                <w:tab w:val="clear" w:pos="708"/>
              </w:tabs>
              <w:jc w:val="center"/>
              <w:rPr>
                <w:sz w:val="22"/>
                <w:szCs w:val="22"/>
                <w:shd w:fill="FFFFFF" w:val="clear"/>
              </w:rPr>
            </w:pPr>
            <w:r>
              <w:rPr>
                <w:b/>
              </w:rPr>
              <w:t>22.199,80 €</w:t>
            </w:r>
          </w:p>
        </w:tc>
      </w:tr>
    </w:tbl>
    <w:p>
      <w:pPr>
        <w:pStyle w:val="Normal"/>
        <w:rPr>
          <w:sz w:val="22"/>
          <w:szCs w:val="22"/>
          <w:shd w:fill="FFFFFF" w:val="clear"/>
        </w:rPr>
      </w:pPr>
      <w:r>
        <w:rPr/>
      </w:r>
    </w:p>
    <w:p>
      <w:pPr>
        <w:pStyle w:val="Normal"/>
        <w:rPr>
          <w:sz w:val="22"/>
          <w:szCs w:val="22"/>
          <w:shd w:fill="FFFFFF" w:val="clear"/>
        </w:rPr>
      </w:pPr>
      <w:r>
        <w:rPr>
          <w:sz w:val="22"/>
          <w:szCs w:val="22"/>
          <w:shd w:fill="FFFFFF" w:val="clear"/>
        </w:rPr>
      </w:r>
    </w:p>
    <w:p>
      <w:pPr>
        <w:pStyle w:val="Normal"/>
        <w:rPr>
          <w:sz w:val="22"/>
          <w:szCs w:val="22"/>
        </w:rPr>
      </w:pPr>
      <w:r>
        <w:rPr>
          <w:sz w:val="22"/>
          <w:szCs w:val="22"/>
        </w:rPr>
      </w:r>
    </w:p>
    <w:p>
      <w:pPr>
        <w:pStyle w:val="Normal"/>
        <w:tabs>
          <w:tab w:val="clear" w:pos="708"/>
          <w:tab w:val="left" w:pos="-720" w:leader="none"/>
        </w:tabs>
        <w:rPr>
          <w:sz w:val="22"/>
          <w:szCs w:val="22"/>
        </w:rPr>
      </w:pPr>
      <w:r>
        <w:rPr>
          <w:sz w:val="22"/>
          <w:szCs w:val="22"/>
        </w:rPr>
        <w:tab/>
        <w:t>Un cop examinats els punts assenyalats a l’ordre del dia, essent les vint hores i cinquanta-cinc minuts el Sr. batle aixecà la sessió, i per fer-hi constar el que s’hi ha tractat, jo la secretària en donc fe, i amb el seu Vist-i-plau estenc la present Acta al lloc i la data assenyalats a l’encapçalament.</w:t>
      </w:r>
    </w:p>
    <w:p>
      <w:pPr>
        <w:pStyle w:val="Normal"/>
        <w:tabs>
          <w:tab w:val="clear" w:pos="708"/>
          <w:tab w:val="left" w:pos="-720" w:leader="none"/>
        </w:tabs>
        <w:rPr>
          <w:spacing w:val="-3"/>
          <w:sz w:val="22"/>
          <w:szCs w:val="22"/>
        </w:rPr>
      </w:pPr>
      <w:r>
        <w:rPr>
          <w:spacing w:val="-3"/>
          <w:sz w:val="22"/>
          <w:szCs w:val="22"/>
        </w:rPr>
      </w:r>
    </w:p>
    <w:p>
      <w:pPr>
        <w:pStyle w:val="Normal"/>
        <w:tabs>
          <w:tab w:val="clear" w:pos="708"/>
          <w:tab w:val="left" w:pos="-720" w:leader="none"/>
        </w:tabs>
        <w:rPr>
          <w:sz w:val="22"/>
          <w:szCs w:val="22"/>
        </w:rPr>
      </w:pPr>
      <w:r>
        <w:rPr>
          <w:spacing w:val="-3"/>
          <w:sz w:val="22"/>
          <w:szCs w:val="22"/>
        </w:rPr>
        <w:tab/>
      </w:r>
    </w:p>
    <w:p>
      <w:pPr>
        <w:pStyle w:val="Normal"/>
        <w:tabs>
          <w:tab w:val="clear" w:pos="708"/>
          <w:tab w:val="left" w:pos="-720" w:leader="none"/>
        </w:tabs>
        <w:jc w:val="left"/>
        <w:rPr>
          <w:sz w:val="22"/>
          <w:szCs w:val="22"/>
        </w:rPr>
      </w:pPr>
      <w:r>
        <w:rPr>
          <w:spacing w:val="-3"/>
          <w:sz w:val="22"/>
          <w:szCs w:val="22"/>
        </w:rPr>
        <w:t>La secretària</w:t>
        <w:tab/>
        <w:tab/>
        <w:tab/>
        <w:tab/>
        <w:tab/>
        <w:tab/>
        <w:tab/>
        <w:t>Vist i plau</w:t>
      </w:r>
    </w:p>
    <w:p>
      <w:pPr>
        <w:pStyle w:val="Normal"/>
        <w:tabs>
          <w:tab w:val="clear" w:pos="708"/>
          <w:tab w:val="left" w:pos="-720" w:leader="none"/>
        </w:tabs>
        <w:jc w:val="left"/>
        <w:rPr>
          <w:sz w:val="22"/>
          <w:szCs w:val="22"/>
        </w:rPr>
      </w:pPr>
      <w:r>
        <w:rPr>
          <w:spacing w:val="-3"/>
          <w:sz w:val="22"/>
          <w:szCs w:val="22"/>
        </w:rPr>
        <w:tab/>
        <w:tab/>
        <w:tab/>
        <w:tab/>
        <w:tab/>
        <w:tab/>
        <w:tab/>
        <w:tab/>
        <w:t xml:space="preserve">  El batle</w:t>
        <w:tab/>
      </w:r>
    </w:p>
    <w:p>
      <w:pPr>
        <w:pStyle w:val="Normal"/>
        <w:suppressAutoHyphens w:val="false"/>
        <w:rPr>
          <w:sz w:val="22"/>
          <w:szCs w:val="22"/>
        </w:rPr>
      </w:pPr>
      <w:r>
        <w:rPr>
          <w:sz w:val="22"/>
          <w:szCs w:val="22"/>
        </w:rPr>
      </w:r>
    </w:p>
    <w:p>
      <w:pPr>
        <w:pStyle w:val="Normal"/>
        <w:suppressAutoHyphens w:val="false"/>
        <w:rPr>
          <w:sz w:val="22"/>
          <w:szCs w:val="22"/>
        </w:rPr>
      </w:pPr>
      <w:r>
        <w:rPr>
          <w:sz w:val="22"/>
          <w:szCs w:val="22"/>
        </w:rPr>
      </w:r>
    </w:p>
    <w:p>
      <w:pPr>
        <w:pStyle w:val="Normal"/>
        <w:suppressAutoHyphens w:val="false"/>
        <w:rPr>
          <w:sz w:val="22"/>
          <w:szCs w:val="22"/>
        </w:rPr>
      </w:pPr>
      <w:r>
        <w:rPr>
          <w:sz w:val="22"/>
          <w:szCs w:val="22"/>
        </w:rPr>
      </w:r>
    </w:p>
    <w:p>
      <w:pPr>
        <w:pStyle w:val="Normal"/>
        <w:suppressAutoHyphens w:val="false"/>
        <w:rPr>
          <w:sz w:val="22"/>
          <w:szCs w:val="22"/>
        </w:rPr>
      </w:pPr>
      <w:r>
        <w:rPr>
          <w:sz w:val="22"/>
          <w:szCs w:val="22"/>
        </w:rPr>
      </w:r>
    </w:p>
    <w:p>
      <w:pPr>
        <w:pStyle w:val="Normal"/>
        <w:suppressAutoHyphens w:val="false"/>
        <w:rPr>
          <w:sz w:val="22"/>
          <w:szCs w:val="22"/>
        </w:rPr>
      </w:pPr>
      <w:r>
        <w:rPr>
          <w:sz w:val="22"/>
          <w:szCs w:val="22"/>
        </w:rPr>
      </w:r>
    </w:p>
    <w:p>
      <w:pPr>
        <w:pStyle w:val="Normal"/>
        <w:rPr>
          <w:sz w:val="22"/>
          <w:szCs w:val="22"/>
        </w:rPr>
      </w:pPr>
      <w:r>
        <w:rPr>
          <w:sz w:val="22"/>
          <w:szCs w:val="22"/>
        </w:rPr>
      </w:r>
    </w:p>
    <w:p>
      <w:pPr>
        <w:pStyle w:val="Normal"/>
        <w:rPr>
          <w:sz w:val="22"/>
          <w:szCs w:val="22"/>
        </w:rPr>
      </w:pPr>
      <w:r>
        <w:rPr/>
      </w:r>
    </w:p>
    <w:sectPr>
      <w:headerReference w:type="default" r:id="rId2"/>
      <w:type w:val="nextPage"/>
      <w:pgSz w:w="11906" w:h="16838"/>
      <w:pgMar w:left="1985" w:right="737" w:gutter="0" w:header="709" w:top="2552" w:footer="0" w:bottom="73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MT">
    <w:charset w:val="00"/>
    <w:family w:val="roman"/>
    <w:pitch w:val="variable"/>
  </w:font>
  <w:font w:name="Liberation Sans">
    <w:altName w:val="Arial"/>
    <w:charset w:val="00"/>
    <w:family w:val="swiss"/>
    <w:pitch w:val="variable"/>
  </w:font>
  <w:font w:name="Courier New">
    <w:charset w:val="00"/>
    <w:family w:val="roman"/>
    <w:pitch w:val="variable"/>
  </w:font>
  <w:font w:name="Verdana">
    <w:charset w:val="00"/>
    <w:family w:val="roman"/>
    <w:pitch w:val="variable"/>
  </w:font>
  <w:font w:name="Calibri">
    <w:charset w:val="00"/>
    <w:family w:val="roman"/>
    <w:pitch w:val="variable"/>
  </w:font>
  <w:font w:name="Arial Rounded MT Bold">
    <w:charset w:val="00"/>
    <w:family w:val="roman"/>
    <w:pitch w:val="variable"/>
  </w:font>
  <w:font w:name="Open Sans">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tLeast" w:line="0" w:before="0" w:after="120"/>
      <w:rPr>
        <w:sz w:val="20"/>
      </w:rPr>
    </w:pPr>
    <w:r>
      <w:rPr>
        <w:sz w:val="20"/>
      </w:rPr>
      <w:drawing>
        <wp:anchor behindDoc="1" distT="0" distB="0" distL="0" distR="0" simplePos="0" locked="0" layoutInCell="0" allowOverlap="1" relativeHeight="16">
          <wp:simplePos x="0" y="0"/>
          <wp:positionH relativeFrom="margin">
            <wp:posOffset>4165600</wp:posOffset>
          </wp:positionH>
          <wp:positionV relativeFrom="paragraph">
            <wp:posOffset>73660</wp:posOffset>
          </wp:positionV>
          <wp:extent cx="1800225" cy="953770"/>
          <wp:effectExtent l="0" t="0" r="0" b="0"/>
          <wp:wrapNone/>
          <wp:docPr id="1"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3" descr="C:\Users\mafont\Desktop\CORRESPONDENCIA AJUNTAMENT\PAPERERIA\logotips Aj Esporles\LOGOTIP OFICIS.jpg"/>
                  <pic:cNvPicPr>
                    <a:picLocks noChangeAspect="1" noChangeArrowheads="1"/>
                  </pic:cNvPicPr>
                </pic:nvPicPr>
                <pic:blipFill>
                  <a:blip r:embed="rId1"/>
                  <a:stretch>
                    <a:fillRect/>
                  </a:stretch>
                </pic:blipFill>
                <pic:spPr bwMode="auto">
                  <a:xfrm>
                    <a:off x="0" y="0"/>
                    <a:ext cx="1800225" cy="9537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numFmt w:val="bullet"/>
      <w:lvlText w:val="-"/>
      <w:lvlJc w:val="left"/>
      <w:pPr>
        <w:tabs>
          <w:tab w:val="num" w:pos="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Narrow" w:hAnsi="Arial Narrow" w:eastAsia="Calibri" w:cs="" w:cstheme="minorBidi" w:eastAsiaTheme="minorHAnsi"/>
        <w:sz w:val="24"/>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uiPriority="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10ed"/>
    <w:pPr>
      <w:widowControl/>
      <w:suppressAutoHyphens w:val="true"/>
      <w:bidi w:val="0"/>
      <w:spacing w:before="0" w:after="0"/>
      <w:jc w:val="both"/>
    </w:pPr>
    <w:rPr>
      <w:rFonts w:ascii="Arial" w:hAnsi="Arial" w:eastAsia="Times New Roman" w:cs="Arial"/>
      <w:color w:val="auto"/>
      <w:kern w:val="0"/>
      <w:sz w:val="24"/>
      <w:szCs w:val="20"/>
      <w:lang w:val="ca-ES" w:eastAsia="es-ES" w:bidi="ar-SA"/>
    </w:rPr>
  </w:style>
  <w:style w:type="paragraph" w:styleId="Ttulo1">
    <w:name w:val="Heading 1"/>
    <w:basedOn w:val="Normal"/>
    <w:next w:val="Normal"/>
    <w:link w:val="Ttulo1Car"/>
    <w:qFormat/>
    <w:rsid w:val="003c48c4"/>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3c48c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tulo4">
    <w:name w:val="Heading 4"/>
    <w:basedOn w:val="Normal"/>
    <w:next w:val="Normal"/>
    <w:link w:val="Ttulo4Car"/>
    <w:uiPriority w:val="9"/>
    <w:unhideWhenUsed/>
    <w:qFormat/>
    <w:rsid w:val="003c48c4"/>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Ttulo5">
    <w:name w:val="Heading 5"/>
    <w:basedOn w:val="Normal"/>
    <w:next w:val="Normal"/>
    <w:link w:val="Ttulo5Car"/>
    <w:uiPriority w:val="9"/>
    <w:unhideWhenUsed/>
    <w:qFormat/>
    <w:rsid w:val="003c48c4"/>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Ttulo6">
    <w:name w:val="Heading 6"/>
    <w:basedOn w:val="Normal"/>
    <w:next w:val="Normal"/>
    <w:link w:val="Ttulo6Car"/>
    <w:unhideWhenUsed/>
    <w:qFormat/>
    <w:rsid w:val="00b65614"/>
    <w:pPr>
      <w:keepNext w:val="true"/>
      <w:jc w:val="center"/>
      <w:outlineLvl w:val="5"/>
    </w:pPr>
    <w:rPr>
      <w:rFonts w:ascii="Arial Narrow" w:hAnsi="Arial Narrow" w:cs="Times New Roman"/>
      <w:b/>
      <w:sz w:val="20"/>
      <w:lang w:val="es-ES"/>
    </w:rPr>
  </w:style>
  <w:style w:type="paragraph" w:styleId="Ttulo8">
    <w:name w:val="Heading 8"/>
    <w:basedOn w:val="Normal"/>
    <w:next w:val="Normal"/>
    <w:link w:val="Ttulo8Car"/>
    <w:uiPriority w:val="9"/>
    <w:semiHidden/>
    <w:unhideWhenUsed/>
    <w:qFormat/>
    <w:rsid w:val="009d4297"/>
    <w:pPr>
      <w:keepNext w:val="true"/>
      <w:keepLines/>
      <w:spacing w:before="40" w:after="0"/>
      <w:outlineLvl w:val="7"/>
    </w:pPr>
    <w:rPr>
      <w:rFonts w:ascii="Cambria" w:hAnsi="Cambria" w:eastAsia="" w:cs="" w:asciiTheme="majorHAnsi" w:cstheme="majorBidi" w:eastAsiaTheme="majorEastAsia" w:hAnsiTheme="majorHAnsi"/>
      <w:color w:val="272727" w:themeColor="text1" w:themeTint="d8"/>
      <w:sz w:val="21"/>
      <w:szCs w:val="21"/>
    </w:rPr>
  </w:style>
  <w:style w:type="character" w:styleId="DefaultParagraphFont" w:default="1">
    <w:name w:val="Default Paragraph Font"/>
    <w:uiPriority w:val="1"/>
    <w:semiHidden/>
    <w:unhideWhenUsed/>
    <w:qFormat/>
    <w:rPr/>
  </w:style>
  <w:style w:type="character" w:styleId="Textoindependiente2Car" w:customStyle="1">
    <w:name w:val="Texto independiente 2 Car"/>
    <w:basedOn w:val="DefaultParagraphFont"/>
    <w:link w:val="Textoindependiente2"/>
    <w:qFormat/>
    <w:rsid w:val="002710ed"/>
    <w:rPr>
      <w:rFonts w:ascii="Arial" w:hAnsi="Arial" w:eastAsia="Times New Roman" w:cs="Arial"/>
      <w:szCs w:val="20"/>
      <w:lang w:val="ca-ES" w:eastAsia="es-ES"/>
    </w:rPr>
  </w:style>
  <w:style w:type="character" w:styleId="Sangra2detindependienteCar" w:customStyle="1">
    <w:name w:val="Sangría 2 de t. independiente Car"/>
    <w:basedOn w:val="DefaultParagraphFont"/>
    <w:link w:val="Sangra2detindependiente"/>
    <w:uiPriority w:val="99"/>
    <w:semiHidden/>
    <w:qFormat/>
    <w:rsid w:val="00e33a80"/>
    <w:rPr>
      <w:rFonts w:ascii="Arial" w:hAnsi="Arial" w:eastAsia="Times New Roman" w:cs="Arial"/>
      <w:szCs w:val="20"/>
      <w:lang w:val="ca-ES" w:eastAsia="es-ES"/>
    </w:rPr>
  </w:style>
  <w:style w:type="character" w:styleId="TextoindependienteCar" w:customStyle="1">
    <w:name w:val="Texto independiente Car"/>
    <w:basedOn w:val="DefaultParagraphFont"/>
    <w:link w:val="Textoindependiente"/>
    <w:qFormat/>
    <w:rsid w:val="006a00a8"/>
    <w:rPr>
      <w:rFonts w:ascii="Arial" w:hAnsi="Arial" w:eastAsia="Times New Roman" w:cs="Arial"/>
      <w:szCs w:val="20"/>
      <w:lang w:val="ca-ES" w:eastAsia="es-ES"/>
    </w:rPr>
  </w:style>
  <w:style w:type="character" w:styleId="EnlacedeInternet" w:customStyle="1">
    <w:name w:val="Enlace de Internet"/>
    <w:basedOn w:val="DefaultParagraphFont"/>
    <w:uiPriority w:val="99"/>
    <w:unhideWhenUsed/>
    <w:rsid w:val="00b65614"/>
    <w:rPr>
      <w:color w:val="0000FF" w:themeColor="hyperlink"/>
      <w:u w:val="single"/>
    </w:rPr>
  </w:style>
  <w:style w:type="character" w:styleId="TextodegloboCar" w:customStyle="1">
    <w:name w:val="Texto de globo Car"/>
    <w:basedOn w:val="DefaultParagraphFont"/>
    <w:link w:val="Textodeglobo"/>
    <w:uiPriority w:val="99"/>
    <w:semiHidden/>
    <w:qFormat/>
    <w:rsid w:val="00b553d0"/>
    <w:rPr>
      <w:rFonts w:ascii="Tahoma" w:hAnsi="Tahoma" w:eastAsia="Times New Roman" w:cs="Tahoma"/>
      <w:sz w:val="16"/>
      <w:szCs w:val="16"/>
      <w:lang w:val="ca-ES" w:eastAsia="es-ES"/>
    </w:rPr>
  </w:style>
  <w:style w:type="character" w:styleId="Ttulo6Car" w:customStyle="1">
    <w:name w:val="Título 6 Car"/>
    <w:basedOn w:val="DefaultParagraphFont"/>
    <w:link w:val="Ttulo6"/>
    <w:qFormat/>
    <w:rsid w:val="00b65614"/>
    <w:rPr>
      <w:rFonts w:eastAsia="Times New Roman" w:cs="Times New Roman"/>
      <w:b/>
      <w:sz w:val="20"/>
      <w:szCs w:val="20"/>
      <w:lang w:eastAsia="es-ES"/>
    </w:rPr>
  </w:style>
  <w:style w:type="character" w:styleId="SubttuloCar" w:customStyle="1">
    <w:name w:val="Subtítulo Car"/>
    <w:basedOn w:val="DefaultParagraphFont"/>
    <w:link w:val="Subttulo"/>
    <w:qFormat/>
    <w:rsid w:val="00b65614"/>
    <w:rPr>
      <w:rFonts w:eastAsia="Times New Roman" w:cs="Times New Roman"/>
      <w:b/>
      <w:bCs/>
      <w:iCs/>
      <w:color w:val="333399"/>
      <w:szCs w:val="24"/>
      <w:lang w:eastAsia="es-ES"/>
    </w:rPr>
  </w:style>
  <w:style w:type="character" w:styleId="Destacado">
    <w:name w:val="Destacado"/>
    <w:basedOn w:val="DefaultParagraphFont"/>
    <w:qFormat/>
    <w:rsid w:val="00de0aa4"/>
    <w:rPr>
      <w:i/>
      <w:iCs/>
    </w:rPr>
  </w:style>
  <w:style w:type="character" w:styleId="Ttulo1Car" w:customStyle="1">
    <w:name w:val="Título 1 Car"/>
    <w:basedOn w:val="DefaultParagraphFont"/>
    <w:link w:val="Ttulo1"/>
    <w:uiPriority w:val="9"/>
    <w:qFormat/>
    <w:rsid w:val="003c48c4"/>
    <w:rPr>
      <w:rFonts w:ascii="Cambria" w:hAnsi="Cambria" w:eastAsia="" w:cs="" w:asciiTheme="majorHAnsi" w:cstheme="majorBidi" w:eastAsiaTheme="majorEastAsia" w:hAnsiTheme="majorHAnsi"/>
      <w:b/>
      <w:bCs/>
      <w:color w:val="365F91" w:themeColor="accent1" w:themeShade="bf"/>
      <w:sz w:val="28"/>
      <w:szCs w:val="28"/>
      <w:lang w:val="ca-ES" w:eastAsia="es-ES"/>
    </w:rPr>
  </w:style>
  <w:style w:type="character" w:styleId="Ttulo2Car" w:customStyle="1">
    <w:name w:val="Título 2 Car"/>
    <w:basedOn w:val="DefaultParagraphFont"/>
    <w:link w:val="Ttulo2"/>
    <w:uiPriority w:val="9"/>
    <w:qFormat/>
    <w:rsid w:val="003c48c4"/>
    <w:rPr>
      <w:rFonts w:ascii="Cambria" w:hAnsi="Cambria" w:eastAsia="" w:cs="" w:asciiTheme="majorHAnsi" w:cstheme="majorBidi" w:eastAsiaTheme="majorEastAsia" w:hAnsiTheme="majorHAnsi"/>
      <w:b/>
      <w:bCs/>
      <w:color w:val="4F81BD" w:themeColor="accent1"/>
      <w:sz w:val="26"/>
      <w:szCs w:val="26"/>
      <w:lang w:val="ca-ES" w:eastAsia="es-ES"/>
    </w:rPr>
  </w:style>
  <w:style w:type="character" w:styleId="Ttulo3Car" w:customStyle="1">
    <w:name w:val="Título 3 Car"/>
    <w:basedOn w:val="DefaultParagraphFont"/>
    <w:link w:val="Ttulo3"/>
    <w:uiPriority w:val="9"/>
    <w:qFormat/>
    <w:rsid w:val="003c48c4"/>
    <w:rPr>
      <w:rFonts w:ascii="Cambria" w:hAnsi="Cambria" w:eastAsia="" w:cs="" w:asciiTheme="majorHAnsi" w:cstheme="majorBidi" w:eastAsiaTheme="majorEastAsia" w:hAnsiTheme="majorHAnsi"/>
      <w:b/>
      <w:bCs/>
      <w:color w:val="4F81BD" w:themeColor="accent1"/>
      <w:szCs w:val="20"/>
      <w:lang w:val="ca-ES" w:eastAsia="es-ES"/>
    </w:rPr>
  </w:style>
  <w:style w:type="character" w:styleId="Ttulo4Car" w:customStyle="1">
    <w:name w:val="Título 4 Car"/>
    <w:basedOn w:val="DefaultParagraphFont"/>
    <w:link w:val="Ttulo4"/>
    <w:uiPriority w:val="9"/>
    <w:qFormat/>
    <w:rsid w:val="003c48c4"/>
    <w:rPr>
      <w:rFonts w:ascii="Cambria" w:hAnsi="Cambria" w:eastAsia="" w:cs="" w:asciiTheme="majorHAnsi" w:cstheme="majorBidi" w:eastAsiaTheme="majorEastAsia" w:hAnsiTheme="majorHAnsi"/>
      <w:b/>
      <w:bCs/>
      <w:i/>
      <w:iCs/>
      <w:color w:val="4F81BD" w:themeColor="accent1"/>
      <w:szCs w:val="20"/>
      <w:lang w:val="ca-ES" w:eastAsia="es-ES"/>
    </w:rPr>
  </w:style>
  <w:style w:type="character" w:styleId="Ttulo5Car" w:customStyle="1">
    <w:name w:val="Título 5 Car"/>
    <w:basedOn w:val="DefaultParagraphFont"/>
    <w:link w:val="Ttulo5"/>
    <w:uiPriority w:val="9"/>
    <w:qFormat/>
    <w:rsid w:val="003c48c4"/>
    <w:rPr>
      <w:rFonts w:ascii="Cambria" w:hAnsi="Cambria" w:eastAsia="" w:cs="" w:asciiTheme="majorHAnsi" w:cstheme="majorBidi" w:eastAsiaTheme="majorEastAsia" w:hAnsiTheme="majorHAnsi"/>
      <w:color w:val="243F60" w:themeColor="accent1" w:themeShade="7f"/>
      <w:szCs w:val="20"/>
      <w:lang w:val="ca-ES" w:eastAsia="es-ES"/>
    </w:rPr>
  </w:style>
  <w:style w:type="character" w:styleId="EnlacedeInternetvisitado" w:customStyle="1">
    <w:name w:val="Enlace de Internet visitado"/>
    <w:uiPriority w:val="99"/>
    <w:semiHidden/>
    <w:unhideWhenUsed/>
    <w:rsid w:val="00451c74"/>
    <w:rPr>
      <w:color w:val="800080"/>
      <w:u w:val="single"/>
    </w:rPr>
  </w:style>
  <w:style w:type="character" w:styleId="Strong">
    <w:name w:val="Strong"/>
    <w:qFormat/>
    <w:rsid w:val="007c4ecb"/>
    <w:rPr>
      <w:b/>
      <w:bCs/>
    </w:rPr>
  </w:style>
  <w:style w:type="character" w:styleId="EncabezadoCar" w:customStyle="1">
    <w:name w:val="Encabezado Car"/>
    <w:basedOn w:val="DefaultParagraphFont"/>
    <w:link w:val="Encabezado"/>
    <w:qFormat/>
    <w:rsid w:val="00633cd8"/>
    <w:rPr>
      <w:rFonts w:ascii="Times New Roman" w:hAnsi="Times New Roman" w:eastAsia="Lucida Sans Unicode" w:cs="Times New Roman"/>
      <w:kern w:val="2"/>
      <w:sz w:val="22"/>
      <w:szCs w:val="24"/>
    </w:rPr>
  </w:style>
  <w:style w:type="character" w:styleId="PiedepginaCar" w:customStyle="1">
    <w:name w:val="Pie de página Car"/>
    <w:basedOn w:val="DefaultParagraphFont"/>
    <w:link w:val="Piedepgina"/>
    <w:qFormat/>
    <w:rsid w:val="00633cd8"/>
    <w:rPr>
      <w:rFonts w:ascii="Times New Roman" w:hAnsi="Times New Roman" w:eastAsia="Lucida Sans Unicode" w:cs="Times New Roman"/>
      <w:kern w:val="2"/>
      <w:sz w:val="22"/>
      <w:szCs w:val="24"/>
    </w:rPr>
  </w:style>
  <w:style w:type="character" w:styleId="NormalWebCar" w:customStyle="1">
    <w:name w:val="Normal (Web) Car"/>
    <w:link w:val="NormalWeb"/>
    <w:uiPriority w:val="99"/>
    <w:qFormat/>
    <w:rsid w:val="00cb4223"/>
    <w:rPr>
      <w:rFonts w:ascii="Times New Roman" w:hAnsi="Times New Roman" w:eastAsia="Times New Roman" w:cs="Times New Roman"/>
      <w:szCs w:val="24"/>
      <w:lang w:eastAsia="es-ES"/>
    </w:rPr>
  </w:style>
  <w:style w:type="character" w:styleId="SangradetextonormalCar" w:customStyle="1">
    <w:name w:val="Sangría de texto normal Car"/>
    <w:basedOn w:val="DefaultParagraphFont"/>
    <w:link w:val="Sangradetextonormal"/>
    <w:uiPriority w:val="99"/>
    <w:semiHidden/>
    <w:qFormat/>
    <w:rsid w:val="00b8130c"/>
    <w:rPr>
      <w:rFonts w:ascii="Arial" w:hAnsi="Arial" w:eastAsia="Times New Roman" w:cs="Arial"/>
      <w:szCs w:val="20"/>
      <w:lang w:val="ca-ES" w:eastAsia="es-ES"/>
    </w:rPr>
  </w:style>
  <w:style w:type="character" w:styleId="Mencinsinresolver1" w:customStyle="1">
    <w:name w:val="Mención sin resolver1"/>
    <w:basedOn w:val="DefaultParagraphFont"/>
    <w:uiPriority w:val="99"/>
    <w:semiHidden/>
    <w:unhideWhenUsed/>
    <w:qFormat/>
    <w:rsid w:val="00935023"/>
    <w:rPr>
      <w:color w:val="605E5C"/>
      <w:shd w:fill="E1DFDD" w:val="clear"/>
    </w:rPr>
  </w:style>
  <w:style w:type="character" w:styleId="EndnoteCharacters" w:customStyle="1">
    <w:name w:val="Endnote Characters"/>
    <w:qFormat/>
    <w:rsid w:val="006a2830"/>
    <w:rPr/>
  </w:style>
  <w:style w:type="character" w:styleId="FootnoteCharacters" w:customStyle="1">
    <w:name w:val="Footnote Characters"/>
    <w:qFormat/>
    <w:rsid w:val="006a2830"/>
    <w:rPr/>
  </w:style>
  <w:style w:type="character" w:styleId="Enlacedelndice" w:customStyle="1">
    <w:name w:val="Enlace del índice"/>
    <w:qFormat/>
    <w:rsid w:val="006a2830"/>
    <w:rPr/>
  </w:style>
  <w:style w:type="character" w:styleId="TtuloCar" w:customStyle="1">
    <w:name w:val="Título Car"/>
    <w:basedOn w:val="DefaultParagraphFont"/>
    <w:qFormat/>
    <w:rsid w:val="00451c74"/>
    <w:rPr>
      <w:rFonts w:ascii="Liberation Sans" w:hAnsi="Liberation Sans" w:eastAsia="Microsoft YaHei" w:cs="Lucida Sans"/>
      <w:sz w:val="28"/>
      <w:szCs w:val="28"/>
      <w:lang w:eastAsia="zh-CN" w:bidi="hi-IN"/>
    </w:rPr>
  </w:style>
  <w:style w:type="character" w:styleId="TtuloCar1" w:customStyle="1">
    <w:name w:val="Título Car1"/>
    <w:basedOn w:val="DefaultParagraphFont"/>
    <w:link w:val="Ttulo10"/>
    <w:qFormat/>
    <w:rsid w:val="00451c74"/>
    <w:rPr>
      <w:rFonts w:ascii="Liberation Sans" w:hAnsi="Liberation Sans" w:eastAsia="Microsoft YaHei" w:cs="Lucida Sans"/>
      <w:color w:val="00000A"/>
      <w:sz w:val="28"/>
      <w:szCs w:val="28"/>
    </w:rPr>
  </w:style>
  <w:style w:type="character" w:styleId="Markedcontent" w:customStyle="1">
    <w:name w:val="markedcontent"/>
    <w:basedOn w:val="DefaultParagraphFont"/>
    <w:qFormat/>
    <w:rsid w:val="000b1e21"/>
    <w:rPr/>
  </w:style>
  <w:style w:type="character" w:styleId="Emptyfield" w:customStyle="1">
    <w:name w:val="emptyfield"/>
    <w:basedOn w:val="DefaultParagraphFont"/>
    <w:qFormat/>
    <w:rsid w:val="00874266"/>
    <w:rPr/>
  </w:style>
  <w:style w:type="character" w:styleId="Tablacelda" w:customStyle="1">
    <w:name w:val="tabla-celda"/>
    <w:basedOn w:val="DefaultParagraphFont"/>
    <w:qFormat/>
    <w:rsid w:val="00ef760b"/>
    <w:rPr/>
  </w:style>
  <w:style w:type="character" w:styleId="WW8Num1z0" w:customStyle="1">
    <w:name w:val="WW8Num1z0"/>
    <w:qFormat/>
    <w:rsid w:val="00332d74"/>
    <w:rPr/>
  </w:style>
  <w:style w:type="character" w:styleId="WW8Num1z1" w:customStyle="1">
    <w:name w:val="WW8Num1z1"/>
    <w:qFormat/>
    <w:rsid w:val="00332d74"/>
    <w:rPr/>
  </w:style>
  <w:style w:type="character" w:styleId="WW8Num1z2" w:customStyle="1">
    <w:name w:val="WW8Num1z2"/>
    <w:qFormat/>
    <w:rsid w:val="00332d74"/>
    <w:rPr/>
  </w:style>
  <w:style w:type="character" w:styleId="WW8Num1z3" w:customStyle="1">
    <w:name w:val="WW8Num1z3"/>
    <w:qFormat/>
    <w:rsid w:val="00332d74"/>
    <w:rPr/>
  </w:style>
  <w:style w:type="character" w:styleId="WW8Num1z4" w:customStyle="1">
    <w:name w:val="WW8Num1z4"/>
    <w:qFormat/>
    <w:rsid w:val="00332d74"/>
    <w:rPr/>
  </w:style>
  <w:style w:type="character" w:styleId="WW8Num1z5" w:customStyle="1">
    <w:name w:val="WW8Num1z5"/>
    <w:qFormat/>
    <w:rsid w:val="00332d74"/>
    <w:rPr/>
  </w:style>
  <w:style w:type="character" w:styleId="WW8Num1z6" w:customStyle="1">
    <w:name w:val="WW8Num1z6"/>
    <w:qFormat/>
    <w:rsid w:val="00332d74"/>
    <w:rPr/>
  </w:style>
  <w:style w:type="character" w:styleId="WW8Num1z7" w:customStyle="1">
    <w:name w:val="WW8Num1z7"/>
    <w:qFormat/>
    <w:rsid w:val="00332d74"/>
    <w:rPr/>
  </w:style>
  <w:style w:type="character" w:styleId="WW8Num1z8" w:customStyle="1">
    <w:name w:val="WW8Num1z8"/>
    <w:qFormat/>
    <w:rsid w:val="00332d74"/>
    <w:rPr/>
  </w:style>
  <w:style w:type="character" w:styleId="Annotationreference">
    <w:name w:val="annotation reference"/>
    <w:basedOn w:val="DefaultParagraphFont"/>
    <w:uiPriority w:val="99"/>
    <w:semiHidden/>
    <w:unhideWhenUsed/>
    <w:qFormat/>
    <w:rsid w:val="000b1b0a"/>
    <w:rPr>
      <w:sz w:val="16"/>
      <w:szCs w:val="16"/>
    </w:rPr>
  </w:style>
  <w:style w:type="character" w:styleId="TextocomentarioCar" w:customStyle="1">
    <w:name w:val="Texto comentario Car"/>
    <w:basedOn w:val="DefaultParagraphFont"/>
    <w:link w:val="Textocomentario"/>
    <w:uiPriority w:val="99"/>
    <w:qFormat/>
    <w:rsid w:val="000b1b0a"/>
    <w:rPr>
      <w:rFonts w:ascii="Arial MT" w:hAnsi="Arial MT" w:eastAsia="Arial MT" w:cs="Arial MT"/>
      <w:sz w:val="20"/>
      <w:szCs w:val="20"/>
      <w:lang w:val="ca-ES"/>
    </w:rPr>
  </w:style>
  <w:style w:type="character" w:styleId="AsuntodelcomentarioCar" w:customStyle="1">
    <w:name w:val="Asunto del comentario Car"/>
    <w:basedOn w:val="TextocomentarioCar"/>
    <w:link w:val="Asuntodelcomentario"/>
    <w:uiPriority w:val="99"/>
    <w:semiHidden/>
    <w:qFormat/>
    <w:rsid w:val="000b1b0a"/>
    <w:rPr>
      <w:rFonts w:ascii="Arial MT" w:hAnsi="Arial MT" w:eastAsia="Arial MT" w:cs="Arial MT"/>
      <w:b/>
      <w:bCs/>
      <w:sz w:val="20"/>
      <w:szCs w:val="20"/>
      <w:lang w:val="ca-ES"/>
    </w:rPr>
  </w:style>
  <w:style w:type="character" w:styleId="Hiddengrammarerror" w:customStyle="1">
    <w:name w:val="hiddengrammarerror"/>
    <w:basedOn w:val="DefaultParagraphFont"/>
    <w:qFormat/>
    <w:rsid w:val="00197ad0"/>
    <w:rPr/>
  </w:style>
  <w:style w:type="character" w:styleId="Fuentedeprrafopredeter1" w:customStyle="1">
    <w:name w:val="Fuente de párrafo predeter.1"/>
    <w:qFormat/>
    <w:rsid w:val="00b97c4a"/>
    <w:rPr/>
  </w:style>
  <w:style w:type="character" w:styleId="Ttulo8Car" w:customStyle="1">
    <w:name w:val="Título 8 Car"/>
    <w:basedOn w:val="DefaultParagraphFont"/>
    <w:link w:val="Ttulo8"/>
    <w:uiPriority w:val="9"/>
    <w:semiHidden/>
    <w:qFormat/>
    <w:rsid w:val="009d4297"/>
    <w:rPr>
      <w:rFonts w:ascii="Cambria" w:hAnsi="Cambria" w:eastAsia="" w:cs="" w:asciiTheme="majorHAnsi" w:cstheme="majorBidi" w:eastAsiaTheme="majorEastAsia" w:hAnsiTheme="majorHAnsi"/>
      <w:color w:val="272727" w:themeColor="text1" w:themeTint="d8"/>
      <w:sz w:val="21"/>
      <w:szCs w:val="21"/>
      <w:lang w:val="ca-ES" w:eastAsia="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unhideWhenUsed/>
    <w:qFormat/>
    <w:rsid w:val="006a00a8"/>
    <w:pPr>
      <w:spacing w:before="0" w:after="120"/>
    </w:pPr>
    <w:rPr/>
  </w:style>
  <w:style w:type="paragraph" w:styleId="Lista">
    <w:name w:val="List"/>
    <w:basedOn w:val="Cuerpodetexto"/>
    <w:rsid w:val="006a2830"/>
    <w:pPr>
      <w:widowControl w:val="false"/>
      <w:jc w:val="left"/>
    </w:pPr>
    <w:rPr>
      <w:rFonts w:eastAsia="DejaVu Sans" w:cs="Lucida Sans"/>
      <w:szCs w:val="24"/>
      <w:lang w:val="es-ES" w:eastAsia="zh-CN" w:bidi="hi-IN"/>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6a2830"/>
    <w:pPr>
      <w:widowControl w:val="false"/>
      <w:suppressLineNumbers/>
      <w:jc w:val="left"/>
    </w:pPr>
    <w:rPr>
      <w:rFonts w:eastAsia="DejaVu Sans" w:cs="Lucida Sans"/>
      <w:szCs w:val="24"/>
      <w:lang w:val="es-ES" w:eastAsia="zh-CN" w:bidi="hi-IN"/>
    </w:rPr>
  </w:style>
  <w:style w:type="paragraph" w:styleId="Ttulogeneral">
    <w:name w:val="Title"/>
    <w:basedOn w:val="Normal"/>
    <w:next w:val="Cuerpodetexto"/>
    <w:uiPriority w:val="10"/>
    <w:qFormat/>
    <w:rsid w:val="00451c74"/>
    <w:pPr>
      <w:keepNext w:val="true"/>
      <w:spacing w:lineRule="auto" w:line="276" w:before="240" w:after="120"/>
      <w:jc w:val="left"/>
    </w:pPr>
    <w:rPr>
      <w:rFonts w:ascii="Liberation Sans" w:hAnsi="Liberation Sans" w:eastAsia="Microsoft YaHei" w:cs="Lucida Sans"/>
      <w:color w:val="00000A"/>
      <w:sz w:val="28"/>
      <w:szCs w:val="28"/>
      <w:lang w:val="es-ES" w:eastAsia="en-US"/>
    </w:rPr>
  </w:style>
  <w:style w:type="paragraph" w:styleId="Caption">
    <w:name w:val="caption"/>
    <w:basedOn w:val="Normal"/>
    <w:qFormat/>
    <w:rsid w:val="006a2830"/>
    <w:pPr>
      <w:widowControl w:val="false"/>
      <w:suppressLineNumbers/>
      <w:spacing w:before="120" w:after="120"/>
      <w:jc w:val="left"/>
    </w:pPr>
    <w:rPr>
      <w:rFonts w:eastAsia="DejaVu Sans" w:cs="Lucida Sans"/>
      <w:i/>
      <w:iCs/>
      <w:szCs w:val="24"/>
      <w:lang w:val="es-ES" w:eastAsia="zh-CN" w:bidi="hi-IN"/>
    </w:rPr>
  </w:style>
  <w:style w:type="paragraph" w:styleId="Ttulo11" w:customStyle="1">
    <w:name w:val="Título1"/>
    <w:basedOn w:val="Normal"/>
    <w:next w:val="Cuerpodetexto"/>
    <w:link w:val="TtuloCar1"/>
    <w:qFormat/>
    <w:rsid w:val="006a2830"/>
    <w:pPr>
      <w:keepNext w:val="true"/>
      <w:widowControl w:val="false"/>
      <w:spacing w:before="240" w:after="120"/>
      <w:jc w:val="left"/>
    </w:pPr>
    <w:rPr>
      <w:rFonts w:ascii="Liberation Sans" w:hAnsi="Liberation Sans" w:eastAsia="Microsoft YaHei" w:cs="Lucida Sans"/>
      <w:sz w:val="28"/>
      <w:szCs w:val="28"/>
      <w:lang w:val="es-ES" w:eastAsia="zh-CN" w:bidi="hi-IN"/>
    </w:rPr>
  </w:style>
  <w:style w:type="paragraph" w:styleId="BodyText2">
    <w:name w:val="Body Text 2"/>
    <w:basedOn w:val="Normal"/>
    <w:link w:val="Textoindependiente2Car"/>
    <w:qFormat/>
    <w:rsid w:val="002710ed"/>
    <w:pPr>
      <w:spacing w:lineRule="auto" w:line="480" w:before="0" w:after="120"/>
      <w:jc w:val="left"/>
    </w:pPr>
    <w:rPr/>
  </w:style>
  <w:style w:type="paragraph" w:styleId="ListParagraph">
    <w:name w:val="List Paragraph"/>
    <w:basedOn w:val="Normal"/>
    <w:uiPriority w:val="34"/>
    <w:qFormat/>
    <w:rsid w:val="002710ed"/>
    <w:pPr>
      <w:widowControl w:val="false"/>
      <w:spacing w:before="0" w:after="0"/>
      <w:ind w:left="720" w:hanging="0"/>
      <w:contextualSpacing/>
      <w:jc w:val="left"/>
    </w:pPr>
    <w:rPr>
      <w:rFonts w:ascii="Courier New" w:hAnsi="Courier New" w:cs="Times New Roman"/>
    </w:rPr>
  </w:style>
  <w:style w:type="paragraph" w:styleId="Votacin" w:customStyle="1">
    <w:name w:val="votación"/>
    <w:basedOn w:val="Normal"/>
    <w:autoRedefine/>
    <w:qFormat/>
    <w:rsid w:val="002710ed"/>
    <w:pPr>
      <w:spacing w:before="240" w:after="0"/>
      <w:ind w:left="851" w:hanging="0"/>
    </w:pPr>
    <w:rPr>
      <w:color w:val="000000"/>
      <w:sz w:val="22"/>
    </w:rPr>
  </w:style>
  <w:style w:type="paragraph" w:styleId="BodyTextIndent2">
    <w:name w:val="Body Text Indent 2"/>
    <w:basedOn w:val="Normal"/>
    <w:link w:val="Sangra2detindependienteCar"/>
    <w:uiPriority w:val="99"/>
    <w:semiHidden/>
    <w:unhideWhenUsed/>
    <w:qFormat/>
    <w:rsid w:val="00e33a80"/>
    <w:pPr>
      <w:spacing w:lineRule="auto" w:line="480" w:before="0" w:after="120"/>
      <w:ind w:left="283" w:hanging="0"/>
    </w:pPr>
    <w:rPr/>
  </w:style>
  <w:style w:type="paragraph" w:styleId="NormalWeb">
    <w:name w:val="Normal (Web)"/>
    <w:basedOn w:val="Normal"/>
    <w:link w:val="NormalWebCar"/>
    <w:uiPriority w:val="99"/>
    <w:unhideWhenUsed/>
    <w:qFormat/>
    <w:rsid w:val="00e33a80"/>
    <w:pPr>
      <w:spacing w:beforeAutospacing="1" w:afterAutospacing="1"/>
      <w:jc w:val="left"/>
    </w:pPr>
    <w:rPr>
      <w:rFonts w:ascii="Times New Roman" w:hAnsi="Times New Roman" w:cs="Times New Roman"/>
      <w:szCs w:val="24"/>
      <w:lang w:val="es-ES"/>
    </w:rPr>
  </w:style>
  <w:style w:type="paragraph" w:styleId="Western" w:customStyle="1">
    <w:name w:val="western"/>
    <w:basedOn w:val="Normal"/>
    <w:qFormat/>
    <w:rsid w:val="00073b10"/>
    <w:pPr>
      <w:spacing w:lineRule="auto" w:line="360" w:beforeAutospacing="1" w:after="0"/>
      <w:jc w:val="center"/>
    </w:pPr>
    <w:rPr>
      <w:rFonts w:ascii="Verdana" w:hAnsi="Verdana" w:cs="Times New Roman"/>
      <w:color w:val="000000"/>
      <w:sz w:val="20"/>
      <w:lang w:val="es-ES"/>
    </w:rPr>
  </w:style>
  <w:style w:type="paragraph" w:styleId="BalloonText">
    <w:name w:val="Balloon Text"/>
    <w:basedOn w:val="Normal"/>
    <w:link w:val="TextodegloboCar"/>
    <w:uiPriority w:val="99"/>
    <w:semiHidden/>
    <w:unhideWhenUsed/>
    <w:qFormat/>
    <w:rsid w:val="00b553d0"/>
    <w:pPr/>
    <w:rPr>
      <w:rFonts w:ascii="Tahoma" w:hAnsi="Tahoma" w:cs="Tahoma"/>
      <w:sz w:val="16"/>
      <w:szCs w:val="16"/>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paragraph" w:styleId="BodyText21" w:customStyle="1">
    <w:name w:val="Body Text 21"/>
    <w:basedOn w:val="Normal"/>
    <w:qFormat/>
    <w:rsid w:val="00b65614"/>
    <w:pPr>
      <w:widowControl w:val="false"/>
      <w:snapToGrid w:val="false"/>
    </w:pPr>
    <w:rPr>
      <w:rFonts w:ascii="Times New Roman" w:hAnsi="Times New Roman" w:cs="Times New Roman"/>
      <w:lang w:val="es-ES_tradnl"/>
    </w:rPr>
  </w:style>
  <w:style w:type="paragraph" w:styleId="Normal0" w:customStyle="1">
    <w:name w:val="Normal_0"/>
    <w:qFormat/>
    <w:rsid w:val="00112bc5"/>
    <w:pPr>
      <w:widowControl/>
      <w:suppressAutoHyphens w:val="true"/>
      <w:bidi w:val="0"/>
      <w:spacing w:before="0" w:after="0"/>
      <w:jc w:val="left"/>
    </w:pPr>
    <w:rPr>
      <w:rFonts w:ascii="Times New Roman" w:hAnsi="Times New Roman" w:eastAsia="Times New Roman" w:cs="Lucida Sans"/>
      <w:color w:val="auto"/>
      <w:kern w:val="2"/>
      <w:sz w:val="24"/>
      <w:szCs w:val="24"/>
      <w:lang w:eastAsia="zh-CN" w:bidi="hi-IN" w:val="es-ES"/>
    </w:rPr>
  </w:style>
  <w:style w:type="paragraph" w:styleId="Contenidodelatabla" w:customStyle="1">
    <w:name w:val="Contenido de la tabla"/>
    <w:basedOn w:val="Cuerpodetexto"/>
    <w:qFormat/>
    <w:pPr>
      <w:spacing w:before="0" w:after="0"/>
    </w:pPr>
    <w:rPr/>
  </w:style>
  <w:style w:type="paragraph" w:styleId="Standard" w:customStyle="1">
    <w:name w:val="Standard"/>
    <w:qFormat/>
    <w:rsid w:val="00f52dc3"/>
    <w:pPr>
      <w:widowControl/>
      <w:suppressAutoHyphens w:val="true"/>
      <w:bidi w:val="0"/>
      <w:spacing w:before="0" w:after="0"/>
      <w:jc w:val="left"/>
      <w:textAlignment w:val="baseline"/>
    </w:pPr>
    <w:rPr>
      <w:rFonts w:ascii="Liberation Serif" w:hAnsi="Liberation Serif" w:eastAsia="SimSun" w:cs="Arial"/>
      <w:color w:val="auto"/>
      <w:kern w:val="2"/>
      <w:sz w:val="24"/>
      <w:szCs w:val="24"/>
      <w:lang w:eastAsia="zh-CN" w:bidi="hi-IN" w:val="es-ES"/>
    </w:rPr>
  </w:style>
  <w:style w:type="paragraph" w:styleId="Cabeceraypie" w:customStyle="1">
    <w:name w:val="Cabecera y pie"/>
    <w:basedOn w:val="Normal"/>
    <w:qFormat/>
    <w:rsid w:val="006a2830"/>
    <w:pPr>
      <w:widowControl w:val="false"/>
      <w:suppressLineNumbers/>
      <w:tabs>
        <w:tab w:val="clear" w:pos="708"/>
        <w:tab w:val="center" w:pos="4819" w:leader="none"/>
        <w:tab w:val="right" w:pos="9638" w:leader="none"/>
      </w:tabs>
      <w:jc w:val="left"/>
    </w:pPr>
    <w:rPr>
      <w:rFonts w:eastAsia="DejaVu Sans" w:cs="DejaVu Sans"/>
      <w:szCs w:val="24"/>
      <w:lang w:val="es-ES" w:eastAsia="zh-CN" w:bidi="hi-IN"/>
    </w:rPr>
  </w:style>
  <w:style w:type="paragraph" w:styleId="Cabecera">
    <w:name w:val="Header"/>
    <w:basedOn w:val="Normal"/>
    <w:link w:val="EncabezadoCar"/>
    <w:rsid w:val="00633cd8"/>
    <w:pPr>
      <w:widowControl w:val="false"/>
      <w:suppressLineNumbers/>
      <w:tabs>
        <w:tab w:val="clear" w:pos="708"/>
        <w:tab w:val="center" w:pos="5386" w:leader="none"/>
        <w:tab w:val="right" w:pos="10772" w:leader="none"/>
      </w:tabs>
      <w:jc w:val="left"/>
    </w:pPr>
    <w:rPr>
      <w:rFonts w:ascii="Times New Roman" w:hAnsi="Times New Roman" w:eastAsia="Lucida Sans Unicode" w:cs="Times New Roman"/>
      <w:kern w:val="2"/>
      <w:sz w:val="22"/>
      <w:szCs w:val="24"/>
      <w:lang w:val="es-ES"/>
    </w:rPr>
  </w:style>
  <w:style w:type="paragraph" w:styleId="Piedepgina">
    <w:name w:val="Footer"/>
    <w:basedOn w:val="Normal"/>
    <w:link w:val="PiedepginaCar"/>
    <w:rsid w:val="00633cd8"/>
    <w:pPr>
      <w:widowControl w:val="false"/>
      <w:suppressLineNumbers/>
      <w:tabs>
        <w:tab w:val="clear" w:pos="708"/>
        <w:tab w:val="center" w:pos="5386" w:leader="none"/>
        <w:tab w:val="right" w:pos="10772" w:leader="none"/>
      </w:tabs>
      <w:jc w:val="left"/>
    </w:pPr>
    <w:rPr>
      <w:rFonts w:ascii="Times New Roman" w:hAnsi="Times New Roman" w:eastAsia="Lucida Sans Unicode" w:cs="Times New Roman"/>
      <w:kern w:val="2"/>
      <w:sz w:val="22"/>
      <w:szCs w:val="24"/>
      <w:lang w:val="es-ES"/>
    </w:rPr>
  </w:style>
  <w:style w:type="paragraph" w:styleId="Default" w:customStyle="1">
    <w:name w:val="Default"/>
    <w:qFormat/>
    <w:rsid w:val="00633cd8"/>
    <w:pPr>
      <w:widowControl/>
      <w:suppressAutoHyphens w:val="true"/>
      <w:bidi w:val="0"/>
      <w:spacing w:before="0" w:after="0"/>
      <w:jc w:val="left"/>
    </w:pPr>
    <w:rPr>
      <w:rFonts w:ascii="Arial" w:hAnsi="Arial" w:eastAsia="Times New Roman" w:cs="Arial"/>
      <w:color w:val="000000"/>
      <w:kern w:val="0"/>
      <w:sz w:val="24"/>
      <w:szCs w:val="24"/>
      <w:lang w:val="ca-ES" w:eastAsia="en-US" w:bidi="ar-SA"/>
    </w:rPr>
  </w:style>
  <w:style w:type="paragraph" w:styleId="LOnormal" w:customStyle="1">
    <w:name w:val="LO-normal"/>
    <w:qFormat/>
    <w:rsid w:val="00777b1b"/>
    <w:pPr>
      <w:widowControl/>
      <w:suppressAutoHyphens w:val="true"/>
      <w:bidi w:val="0"/>
      <w:spacing w:before="0" w:after="0"/>
      <w:jc w:val="left"/>
    </w:pPr>
    <w:rPr>
      <w:rFonts w:ascii="Arial" w:hAnsi="Arial" w:eastAsia="Arial" w:cs="Arial"/>
      <w:color w:val="00000A"/>
      <w:kern w:val="0"/>
      <w:sz w:val="22"/>
      <w:szCs w:val="22"/>
      <w:lang w:eastAsia="es-ES" w:val="es-ES" w:bidi="ar-SA"/>
    </w:rPr>
  </w:style>
  <w:style w:type="paragraph" w:styleId="Textoindependiente31" w:customStyle="1">
    <w:name w:val="Texto independiente 31"/>
    <w:basedOn w:val="Normal"/>
    <w:qFormat/>
    <w:rsid w:val="00b44a24"/>
    <w:pPr>
      <w:spacing w:before="0" w:after="120"/>
    </w:pPr>
    <w:rPr>
      <w:sz w:val="16"/>
      <w:szCs w:val="16"/>
      <w:lang w:eastAsia="zh-CN"/>
    </w:rPr>
  </w:style>
  <w:style w:type="paragraph" w:styleId="Cuerpodetextoconsangra">
    <w:name w:val="Body Text Indent"/>
    <w:basedOn w:val="Normal"/>
    <w:link w:val="SangradetextonormalCar"/>
    <w:uiPriority w:val="99"/>
    <w:semiHidden/>
    <w:unhideWhenUsed/>
    <w:rsid w:val="00b8130c"/>
    <w:pPr>
      <w:spacing w:before="0" w:after="120"/>
      <w:ind w:left="283" w:hanging="0"/>
    </w:pPr>
    <w:rPr/>
  </w:style>
  <w:style w:type="paragraph" w:styleId="Lneahorizontal" w:customStyle="1">
    <w:name w:val="Línea horizontal"/>
    <w:basedOn w:val="Normal"/>
    <w:next w:val="Cuerpodetexto"/>
    <w:qFormat/>
    <w:rsid w:val="006a2830"/>
    <w:pPr>
      <w:widowControl w:val="false"/>
      <w:pBdr>
        <w:bottom w:val="double" w:sz="2" w:space="0" w:color="808080"/>
      </w:pBdr>
      <w:spacing w:before="0" w:after="283"/>
      <w:jc w:val="left"/>
    </w:pPr>
    <w:rPr>
      <w:rFonts w:eastAsia="DejaVu Sans" w:cs="DejaVu Sans"/>
      <w:sz w:val="12"/>
      <w:szCs w:val="24"/>
      <w:lang w:val="es-ES" w:eastAsia="zh-CN" w:bidi="hi-IN"/>
    </w:rPr>
  </w:style>
  <w:style w:type="paragraph" w:styleId="Envelopereturn">
    <w:name w:val="envelope return"/>
    <w:basedOn w:val="Normal"/>
    <w:qFormat/>
    <w:rsid w:val="006a2830"/>
    <w:pPr>
      <w:widowControl w:val="false"/>
      <w:jc w:val="left"/>
    </w:pPr>
    <w:rPr>
      <w:rFonts w:eastAsia="DejaVu Sans" w:cs="DejaVu Sans"/>
      <w:i/>
      <w:szCs w:val="24"/>
      <w:lang w:val="es-ES" w:eastAsia="zh-CN" w:bidi="hi-IN"/>
    </w:rPr>
  </w:style>
  <w:style w:type="paragraph" w:styleId="Ttulodelatabla" w:customStyle="1">
    <w:name w:val="Título de la tabla"/>
    <w:basedOn w:val="Contenidodelatabla"/>
    <w:qFormat/>
    <w:rsid w:val="006a2830"/>
    <w:pPr>
      <w:jc w:val="center"/>
    </w:pPr>
    <w:rPr>
      <w:rFonts w:ascii="Arial" w:hAnsi="Arial"/>
      <w:b/>
      <w:bCs/>
      <w:sz w:val="24"/>
    </w:rPr>
  </w:style>
  <w:style w:type="paragraph" w:styleId="Sumario1">
    <w:name w:val="TOC 1"/>
    <w:basedOn w:val="Normal"/>
    <w:next w:val="Normal"/>
    <w:rsid w:val="006a2830"/>
    <w:pPr>
      <w:widowControl w:val="false"/>
      <w:tabs>
        <w:tab w:val="clear" w:pos="708"/>
        <w:tab w:val="left" w:pos="284" w:leader="none"/>
        <w:tab w:val="right" w:pos="8919" w:leader="dot"/>
      </w:tabs>
      <w:jc w:val="left"/>
    </w:pPr>
    <w:rPr>
      <w:rFonts w:eastAsia="DejaVu Sans" w:cs="DejaVu Sans"/>
      <w:b/>
      <w:szCs w:val="24"/>
      <w:lang w:val="es-ES" w:eastAsia="zh-CN" w:bidi="hi-IN"/>
    </w:rPr>
  </w:style>
  <w:style w:type="paragraph" w:styleId="Sumario3">
    <w:name w:val="TOC 3"/>
    <w:basedOn w:val="Normal"/>
    <w:next w:val="Normal"/>
    <w:rsid w:val="006a2830"/>
    <w:pPr>
      <w:widowControl w:val="false"/>
      <w:spacing w:before="120" w:after="100"/>
      <w:ind w:left="440" w:hanging="0"/>
      <w:jc w:val="left"/>
    </w:pPr>
    <w:rPr>
      <w:rFonts w:eastAsia="DejaVu Sans" w:cs="DejaVu Sans"/>
      <w:szCs w:val="24"/>
      <w:lang w:val="es-ES" w:eastAsia="zh-CN" w:bidi="hi-IN"/>
    </w:rPr>
  </w:style>
  <w:style w:type="paragraph" w:styleId="Sumario2">
    <w:name w:val="TOC 2"/>
    <w:basedOn w:val="Normal"/>
    <w:next w:val="Normal"/>
    <w:rsid w:val="006a2830"/>
    <w:pPr>
      <w:widowControl w:val="false"/>
      <w:tabs>
        <w:tab w:val="clear" w:pos="708"/>
        <w:tab w:val="left" w:pos="851" w:leader="none"/>
        <w:tab w:val="right" w:pos="8923" w:leader="dot"/>
      </w:tabs>
      <w:ind w:left="426" w:hanging="0"/>
      <w:jc w:val="left"/>
    </w:pPr>
    <w:rPr>
      <w:rFonts w:eastAsia="DejaVu Sans" w:cs="DejaVu Sans"/>
      <w:szCs w:val="18"/>
      <w:lang w:val="es-ES" w:eastAsia="zh-CN" w:bidi="hi-IN"/>
    </w:rPr>
  </w:style>
  <w:style w:type="paragraph" w:styleId="Sumario4">
    <w:name w:val="TOC 4"/>
    <w:basedOn w:val="Normal"/>
    <w:next w:val="Normal"/>
    <w:rsid w:val="006a2830"/>
    <w:pPr>
      <w:widowControl w:val="false"/>
      <w:spacing w:before="120" w:after="100"/>
      <w:ind w:left="660" w:hanging="0"/>
      <w:jc w:val="left"/>
    </w:pPr>
    <w:rPr>
      <w:rFonts w:eastAsia="DejaVu Sans" w:cs="DejaVu Sans"/>
      <w:szCs w:val="24"/>
      <w:lang w:val="es-ES" w:eastAsia="zh-CN" w:bidi="hi-IN"/>
    </w:rPr>
  </w:style>
  <w:style w:type="paragraph" w:styleId="Prrafodelista1" w:customStyle="1">
    <w:name w:val="Párrafo de lista1"/>
    <w:basedOn w:val="Normal"/>
    <w:qFormat/>
    <w:rsid w:val="006a2830"/>
    <w:pPr>
      <w:widowControl w:val="false"/>
      <w:spacing w:before="120" w:after="120"/>
      <w:ind w:left="720" w:hanging="0"/>
      <w:contextualSpacing/>
      <w:jc w:val="left"/>
    </w:pPr>
    <w:rPr>
      <w:rFonts w:eastAsia="DejaVu Sans" w:cs="DejaVu Sans"/>
      <w:szCs w:val="24"/>
      <w:lang w:val="es-ES" w:eastAsia="zh-CN" w:bidi="hi-IN"/>
    </w:rPr>
  </w:style>
  <w:style w:type="paragraph" w:styleId="Sinespaciado1" w:customStyle="1">
    <w:name w:val="Sin espaciado1"/>
    <w:basedOn w:val="Normal"/>
    <w:qFormat/>
    <w:rsid w:val="006a2830"/>
    <w:pPr>
      <w:widowControl w:val="false"/>
      <w:jc w:val="left"/>
    </w:pPr>
    <w:rPr>
      <w:rFonts w:eastAsia="DejaVu Sans" w:cs="DejaVu Sans"/>
      <w:szCs w:val="24"/>
      <w:lang w:val="es-ES" w:eastAsia="zh-CN" w:bidi="hi-IN"/>
    </w:rPr>
  </w:style>
  <w:style w:type="paragraph" w:styleId="Western1" w:customStyle="1">
    <w:name w:val="western1"/>
    <w:basedOn w:val="Normal"/>
    <w:qFormat/>
    <w:rsid w:val="00ab2e7d"/>
    <w:pPr>
      <w:spacing w:beforeAutospacing="1" w:after="0"/>
      <w:jc w:val="left"/>
    </w:pPr>
    <w:rPr>
      <w:color w:val="000000"/>
      <w:szCs w:val="24"/>
      <w:lang w:val="es-ES"/>
    </w:rPr>
  </w:style>
  <w:style w:type="paragraph" w:styleId="Pargrafdellista" w:customStyle="1">
    <w:name w:val="Paràgraf de llista"/>
    <w:basedOn w:val="Normal"/>
    <w:qFormat/>
    <w:rsid w:val="00276329"/>
    <w:pPr>
      <w:ind w:left="720" w:hanging="0"/>
      <w:jc w:val="left"/>
    </w:pPr>
    <w:rPr>
      <w:rFonts w:ascii="Calibri" w:hAnsi="Calibri" w:cs="Calibri"/>
      <w:szCs w:val="24"/>
      <w:lang w:eastAsia="ar-SA"/>
    </w:rPr>
  </w:style>
  <w:style w:type="paragraph" w:styleId="Predeterminado" w:customStyle="1">
    <w:name w:val="Predeterminado"/>
    <w:qFormat/>
    <w:rsid w:val="00451c74"/>
    <w:pPr>
      <w:widowControl/>
      <w:tabs>
        <w:tab w:val="left" w:pos="708" w:leader="none"/>
      </w:tabs>
      <w:suppressAutoHyphens w:val="true"/>
      <w:bidi w:val="0"/>
      <w:spacing w:lineRule="auto" w:line="276" w:before="0" w:after="200"/>
      <w:jc w:val="left"/>
    </w:pPr>
    <w:rPr>
      <w:rFonts w:ascii="Calibri" w:hAnsi="Calibri" w:eastAsia="SimSun" w:cs="Arial"/>
      <w:color w:val="00000A"/>
      <w:kern w:val="0"/>
      <w:sz w:val="22"/>
      <w:szCs w:val="22"/>
      <w:lang w:val="es-ES" w:eastAsia="en-US" w:bidi="ar-SA"/>
    </w:rPr>
  </w:style>
  <w:style w:type="paragraph" w:styleId="Epgrafe1" w:customStyle="1">
    <w:name w:val="Epígrafe1"/>
    <w:basedOn w:val="Normal"/>
    <w:qFormat/>
    <w:rsid w:val="00451c74"/>
    <w:pPr>
      <w:widowControl w:val="false"/>
      <w:suppressLineNumbers/>
      <w:spacing w:before="120" w:after="120"/>
      <w:jc w:val="left"/>
    </w:pPr>
    <w:rPr>
      <w:rFonts w:ascii="Times New Roman" w:hAnsi="Times New Roman" w:eastAsia="Lucida Sans Unicode" w:cs="Tahoma"/>
      <w:i/>
      <w:iCs/>
      <w:kern w:val="2"/>
      <w:sz w:val="22"/>
      <w:szCs w:val="24"/>
      <w:lang w:val="es-ES"/>
    </w:rPr>
  </w:style>
  <w:style w:type="paragraph" w:styleId="Header1" w:customStyle="1">
    <w:name w:val="Header1"/>
    <w:basedOn w:val="Normal"/>
    <w:qFormat/>
    <w:rsid w:val="00451c74"/>
    <w:pPr>
      <w:widowControl w:val="false"/>
      <w:suppressLineNumbers/>
      <w:tabs>
        <w:tab w:val="clear" w:pos="708"/>
        <w:tab w:val="center" w:pos="4818" w:leader="none"/>
        <w:tab w:val="right" w:pos="9637" w:leader="none"/>
      </w:tabs>
      <w:jc w:val="left"/>
    </w:pPr>
    <w:rPr>
      <w:rFonts w:ascii="Times New Roman" w:hAnsi="Times New Roman" w:eastAsia="Lucida Sans Unicode" w:cs="Times New Roman"/>
      <w:kern w:val="2"/>
      <w:sz w:val="22"/>
      <w:szCs w:val="24"/>
      <w:lang w:val="es-ES"/>
    </w:rPr>
  </w:style>
  <w:style w:type="paragraph" w:styleId="Footer1" w:customStyle="1">
    <w:name w:val="Footer1"/>
    <w:basedOn w:val="Normal"/>
    <w:qFormat/>
    <w:rsid w:val="00451c74"/>
    <w:pPr>
      <w:widowControl w:val="false"/>
      <w:suppressLineNumbers/>
      <w:tabs>
        <w:tab w:val="clear" w:pos="708"/>
        <w:tab w:val="center" w:pos="4818" w:leader="none"/>
        <w:tab w:val="right" w:pos="9637" w:leader="none"/>
      </w:tabs>
      <w:jc w:val="left"/>
    </w:pPr>
    <w:rPr>
      <w:rFonts w:ascii="Times New Roman" w:hAnsi="Times New Roman" w:eastAsia="Lucida Sans Unicode" w:cs="Times New Roman"/>
      <w:kern w:val="2"/>
      <w:sz w:val="22"/>
      <w:szCs w:val="24"/>
      <w:lang w:val="es-ES"/>
    </w:rPr>
  </w:style>
  <w:style w:type="paragraph" w:styleId="Header2" w:customStyle="1">
    <w:name w:val="Header2"/>
    <w:basedOn w:val="Normal"/>
    <w:qFormat/>
    <w:rsid w:val="00451c74"/>
    <w:pPr>
      <w:widowControl w:val="false"/>
      <w:suppressLineNumbers/>
      <w:tabs>
        <w:tab w:val="clear" w:pos="708"/>
        <w:tab w:val="right" w:pos="9637" w:leader="none"/>
      </w:tabs>
      <w:jc w:val="left"/>
    </w:pPr>
    <w:rPr>
      <w:rFonts w:ascii="Times New Roman" w:hAnsi="Times New Roman" w:eastAsia="Lucida Sans Unicode" w:cs="Times New Roman"/>
      <w:kern w:val="2"/>
      <w:sz w:val="22"/>
      <w:szCs w:val="24"/>
      <w:lang w:val="es-ES"/>
    </w:rPr>
  </w:style>
  <w:style w:type="paragraph" w:styleId="Footer2" w:customStyle="1">
    <w:name w:val="Footer2"/>
    <w:basedOn w:val="Normal"/>
    <w:qFormat/>
    <w:rsid w:val="00451c74"/>
    <w:pPr>
      <w:widowControl w:val="false"/>
      <w:suppressLineNumbers/>
      <w:tabs>
        <w:tab w:val="clear" w:pos="708"/>
        <w:tab w:val="right" w:pos="9637" w:leader="none"/>
      </w:tabs>
      <w:jc w:val="left"/>
    </w:pPr>
    <w:rPr>
      <w:rFonts w:ascii="Times New Roman" w:hAnsi="Times New Roman" w:eastAsia="Lucida Sans Unicode" w:cs="Times New Roman"/>
      <w:kern w:val="2"/>
      <w:sz w:val="22"/>
      <w:szCs w:val="24"/>
      <w:lang w:val="es-ES"/>
    </w:rPr>
  </w:style>
  <w:style w:type="paragraph" w:styleId="Header3" w:customStyle="1">
    <w:name w:val="Header3"/>
    <w:basedOn w:val="Normal"/>
    <w:qFormat/>
    <w:rsid w:val="00451c74"/>
    <w:pPr>
      <w:widowControl w:val="false"/>
      <w:suppressLineNumbers/>
      <w:tabs>
        <w:tab w:val="clear" w:pos="708"/>
        <w:tab w:val="center" w:pos="4818" w:leader="none"/>
        <w:tab w:val="right" w:pos="9637" w:leader="none"/>
      </w:tabs>
      <w:jc w:val="left"/>
    </w:pPr>
    <w:rPr>
      <w:rFonts w:ascii="Times New Roman" w:hAnsi="Times New Roman" w:eastAsia="Lucida Sans Unicode" w:cs="Times New Roman"/>
      <w:kern w:val="2"/>
      <w:sz w:val="22"/>
      <w:szCs w:val="24"/>
      <w:lang w:val="es-ES"/>
    </w:rPr>
  </w:style>
  <w:style w:type="paragraph" w:styleId="Header4" w:customStyle="1">
    <w:name w:val="Header4"/>
    <w:basedOn w:val="Normal"/>
    <w:qFormat/>
    <w:rsid w:val="00451c74"/>
    <w:pPr>
      <w:widowControl w:val="false"/>
      <w:suppressLineNumbers/>
      <w:tabs>
        <w:tab w:val="clear" w:pos="708"/>
        <w:tab w:val="center" w:pos="4818" w:leader="none"/>
        <w:tab w:val="right" w:pos="9637" w:leader="none"/>
      </w:tabs>
      <w:jc w:val="left"/>
    </w:pPr>
    <w:rPr>
      <w:rFonts w:ascii="Times New Roman" w:hAnsi="Times New Roman" w:eastAsia="Lucida Sans Unicode" w:cs="Times New Roman"/>
      <w:kern w:val="2"/>
      <w:sz w:val="22"/>
      <w:szCs w:val="24"/>
      <w:lang w:val="es-ES"/>
    </w:rPr>
  </w:style>
  <w:style w:type="paragraph" w:styleId="Footer3" w:customStyle="1">
    <w:name w:val="Footer3"/>
    <w:basedOn w:val="Normal"/>
    <w:qFormat/>
    <w:rsid w:val="00451c74"/>
    <w:pPr>
      <w:widowControl w:val="false"/>
      <w:suppressLineNumbers/>
      <w:tabs>
        <w:tab w:val="clear" w:pos="708"/>
        <w:tab w:val="center" w:pos="4818" w:leader="none"/>
        <w:tab w:val="right" w:pos="9637" w:leader="none"/>
      </w:tabs>
      <w:jc w:val="left"/>
    </w:pPr>
    <w:rPr>
      <w:rFonts w:ascii="Times New Roman" w:hAnsi="Times New Roman" w:eastAsia="Lucida Sans Unicode" w:cs="Times New Roman"/>
      <w:kern w:val="2"/>
      <w:sz w:val="22"/>
      <w:szCs w:val="24"/>
      <w:lang w:val="es-ES"/>
    </w:rPr>
  </w:style>
  <w:style w:type="paragraph" w:styleId="Textoindependiente32" w:customStyle="1">
    <w:name w:val="Texto independiente 32"/>
    <w:basedOn w:val="Normal"/>
    <w:qFormat/>
    <w:rsid w:val="0022085f"/>
    <w:pPr>
      <w:widowControl w:val="false"/>
      <w:tabs>
        <w:tab w:val="clear" w:pos="708"/>
        <w:tab w:val="left" w:pos="-720" w:leader="none"/>
      </w:tabs>
      <w:ind w:right="-22" w:hanging="0"/>
    </w:pPr>
    <w:rPr>
      <w:rFonts w:ascii="Verdana" w:hAnsi="Verdana" w:eastAsia="DejaVu Sans" w:cs="Verdana"/>
      <w:iCs/>
      <w:spacing w:val="-2"/>
      <w:lang w:val="es-ES_tradnl" w:eastAsia="en-US" w:bidi="hi-IN"/>
    </w:rPr>
  </w:style>
  <w:style w:type="paragraph" w:styleId="Sangra2detindependiente1" w:customStyle="1">
    <w:name w:val="Sangría 2 de t. independiente1"/>
    <w:basedOn w:val="Normal"/>
    <w:qFormat/>
    <w:rsid w:val="009b32e8"/>
    <w:pPr>
      <w:ind w:hanging="360"/>
    </w:pPr>
    <w:rPr>
      <w:rFonts w:ascii="Arial Rounded MT Bold" w:hAnsi="Arial Rounded MT Bold" w:cs="Arial Rounded MT Bold"/>
      <w:b/>
      <w:sz w:val="18"/>
      <w:lang w:val="es-ES_tradnl" w:eastAsia="zh-CN"/>
    </w:rPr>
  </w:style>
  <w:style w:type="paragraph" w:styleId="Contenidodelmarco" w:customStyle="1">
    <w:name w:val="Contenido del marco"/>
    <w:basedOn w:val="Normal"/>
    <w:qFormat/>
    <w:rsid w:val="00d640e4"/>
    <w:pPr>
      <w:widowControl w:val="false"/>
      <w:jc w:val="left"/>
    </w:pPr>
    <w:rPr>
      <w:rFonts w:ascii="Open Sans" w:hAnsi="Open Sans" w:eastAsia="DejaVu Sans" w:cs="DejaVu Sans"/>
      <w:sz w:val="22"/>
      <w:szCs w:val="24"/>
      <w:lang w:val="es-ES" w:eastAsia="zh-CN" w:bidi="hi-IN"/>
    </w:rPr>
  </w:style>
  <w:style w:type="paragraph" w:styleId="Prrafodelista2" w:customStyle="1">
    <w:name w:val="Párrafo de lista2"/>
    <w:basedOn w:val="Normal"/>
    <w:qFormat/>
    <w:rsid w:val="00d640e4"/>
    <w:pPr>
      <w:widowControl w:val="false"/>
      <w:ind w:left="100" w:right="117" w:hanging="0"/>
    </w:pPr>
    <w:rPr>
      <w:rFonts w:ascii="Open Sans" w:hAnsi="Open Sans" w:eastAsia="DejaVu Sans" w:cs="DejaVu Sans"/>
      <w:sz w:val="22"/>
      <w:szCs w:val="24"/>
      <w:lang w:val="es-ES" w:eastAsia="zh-CN" w:bidi="hi-IN"/>
    </w:rPr>
  </w:style>
  <w:style w:type="paragraph" w:styleId="TableParagraph" w:customStyle="1">
    <w:name w:val="Table Paragraph"/>
    <w:basedOn w:val="Normal"/>
    <w:qFormat/>
    <w:rsid w:val="000b1b0a"/>
    <w:pPr>
      <w:widowControl w:val="false"/>
      <w:jc w:val="left"/>
    </w:pPr>
    <w:rPr>
      <w:rFonts w:ascii="Arial MT" w:hAnsi="Arial MT" w:eastAsia="Arial MT" w:cs="Arial MT"/>
      <w:sz w:val="22"/>
      <w:szCs w:val="22"/>
      <w:lang w:eastAsia="en-US"/>
    </w:rPr>
  </w:style>
  <w:style w:type="paragraph" w:styleId="Annotationtext">
    <w:name w:val="annotation text"/>
    <w:basedOn w:val="Normal"/>
    <w:link w:val="TextocomentarioCar"/>
    <w:uiPriority w:val="99"/>
    <w:unhideWhenUsed/>
    <w:qFormat/>
    <w:rsid w:val="000b1b0a"/>
    <w:pPr>
      <w:widowControl w:val="false"/>
      <w:jc w:val="left"/>
    </w:pPr>
    <w:rPr>
      <w:rFonts w:ascii="Arial MT" w:hAnsi="Arial MT" w:eastAsia="Arial MT" w:cs="Arial MT"/>
      <w:sz w:val="20"/>
      <w:lang w:eastAsia="en-US"/>
    </w:rPr>
  </w:style>
  <w:style w:type="paragraph" w:styleId="Annotationsubject">
    <w:name w:val="annotation subject"/>
    <w:basedOn w:val="Annotationtext"/>
    <w:next w:val="Annotationtext"/>
    <w:link w:val="AsuntodelcomentarioCar"/>
    <w:uiPriority w:val="99"/>
    <w:semiHidden/>
    <w:unhideWhenUsed/>
    <w:qFormat/>
    <w:rsid w:val="000b1b0a"/>
    <w:pPr/>
    <w:rPr>
      <w:b/>
      <w:bCs/>
    </w:rPr>
  </w:style>
  <w:style w:type="paragraph" w:styleId="Textbody" w:customStyle="1">
    <w:name w:val="Text body"/>
    <w:basedOn w:val="Standard"/>
    <w:qFormat/>
    <w:rsid w:val="0081628f"/>
    <w:pPr>
      <w:widowControl w:val="false"/>
      <w:spacing w:before="0" w:after="120"/>
    </w:pPr>
    <w:rPr>
      <w:rFonts w:ascii="Open Sans" w:hAnsi="Open Sans" w:eastAsia="DejaVu Sans" w:cs="DejaVu Sans"/>
      <w:sz w:val="22"/>
    </w:rPr>
  </w:style>
  <w:style w:type="paragraph" w:styleId="Contingutdelataula" w:customStyle="1">
    <w:name w:val="Contingut de la taula"/>
    <w:basedOn w:val="Standard"/>
    <w:qFormat/>
    <w:rsid w:val="0081628f"/>
    <w:pPr>
      <w:widowControl w:val="false"/>
      <w:suppressLineNumbers/>
    </w:pPr>
    <w:rPr>
      <w:rFonts w:ascii="Open Sans" w:hAnsi="Open Sans" w:eastAsia="DejaVu Sans" w:cs="DejaVu Sans"/>
      <w:sz w:val="22"/>
    </w:rPr>
  </w:style>
  <w:style w:type="paragraph" w:styleId="Tablanormal1" w:customStyle="1">
    <w:name w:val="Tabla normal1"/>
    <w:qFormat/>
    <w:rsid w:val="00b97c4a"/>
    <w:pPr>
      <w:widowControl w:val="false"/>
      <w:suppressAutoHyphens w:val="true"/>
      <w:bidi w:val="0"/>
      <w:spacing w:before="0" w:after="0"/>
      <w:jc w:val="left"/>
    </w:pPr>
    <w:rPr>
      <w:rFonts w:ascii="Calibri" w:hAnsi="Calibri" w:eastAsia="Cambria Math" w:cs="Times New Roman"/>
      <w:color w:val="auto"/>
      <w:kern w:val="0"/>
      <w:sz w:val="22"/>
      <w:szCs w:val="22"/>
      <w:lang w:val="en-US" w:eastAsia="en-US" w:bidi="ar-SA"/>
    </w:rPr>
  </w:style>
  <w:style w:type="paragraph" w:styleId="Prrafodelista3" w:customStyle="1">
    <w:name w:val="Párrafo de lista3"/>
    <w:basedOn w:val="Normal"/>
    <w:qFormat/>
    <w:rsid w:val="00b97c4a"/>
    <w:pPr>
      <w:widowControl w:val="false"/>
      <w:ind w:left="2566" w:hanging="426"/>
      <w:jc w:val="left"/>
    </w:pPr>
    <w:rPr>
      <w:rFonts w:ascii="Open Sans" w:hAnsi="Open Sans" w:eastAsia="DejaVu Sans" w:cs="DejaVu Sans"/>
      <w:sz w:val="22"/>
      <w:szCs w:val="24"/>
      <w:lang w:val="es-ES" w:eastAsia="zh-CN" w:bidi="hi-IN"/>
    </w:rPr>
  </w:style>
  <w:style w:type="paragraph" w:styleId="Msonormal" w:customStyle="1">
    <w:name w:val="msonormal"/>
    <w:basedOn w:val="Normal"/>
    <w:qFormat/>
    <w:rsid w:val="00d25c2c"/>
    <w:pPr>
      <w:spacing w:beforeAutospacing="1" w:after="119"/>
      <w:jc w:val="left"/>
    </w:pPr>
    <w:rPr>
      <w:rFonts w:ascii="Times New Roman" w:hAnsi="Times New Roman" w:cs="Times New Roman"/>
      <w:color w:val="00000A"/>
      <w:szCs w:val="24"/>
      <w:lang w:val="es-ES"/>
    </w:rPr>
  </w:style>
  <w:style w:type="paragraph" w:styleId="Cjk" w:customStyle="1">
    <w:name w:val="cjk"/>
    <w:basedOn w:val="Normal"/>
    <w:qFormat/>
    <w:rsid w:val="00d25c2c"/>
    <w:pPr>
      <w:spacing w:beforeAutospacing="1" w:after="119"/>
      <w:jc w:val="left"/>
    </w:pPr>
    <w:rPr>
      <w:rFonts w:ascii="Times New Roman" w:hAnsi="Times New Roman" w:cs="Times New Roman"/>
      <w:color w:val="00000A"/>
      <w:szCs w:val="24"/>
      <w:lang w:val="es-ES"/>
    </w:rPr>
  </w:style>
  <w:style w:type="paragraph" w:styleId="Ctl" w:customStyle="1">
    <w:name w:val="ctl"/>
    <w:basedOn w:val="Normal"/>
    <w:qFormat/>
    <w:rsid w:val="00d25c2c"/>
    <w:pPr>
      <w:spacing w:beforeAutospacing="1" w:after="119"/>
      <w:jc w:val="left"/>
    </w:pPr>
    <w:rPr>
      <w:rFonts w:ascii="Times New Roman" w:hAnsi="Times New Roman" w:cs="Times New Roman"/>
      <w:color w:val="00000A"/>
      <w:szCs w:val="24"/>
      <w:lang w:val="es-ES"/>
    </w:rPr>
  </w:style>
  <w:style w:type="paragraph" w:styleId="Mce" w:customStyle="1">
    <w:name w:val="mce"/>
    <w:basedOn w:val="Normal"/>
    <w:qFormat/>
    <w:rsid w:val="00e75c83"/>
    <w:pPr>
      <w:spacing w:beforeAutospacing="1" w:afterAutospacing="1"/>
      <w:jc w:val="left"/>
    </w:pPr>
    <w:rPr>
      <w:rFonts w:ascii="Times New Roman" w:hAnsi="Times New Roman" w:cs="Times New Roman"/>
      <w:szCs w:val="24"/>
      <w:lang w:val="en-US"/>
    </w:rPr>
  </w:style>
  <w:style w:type="paragraph" w:styleId="Sangra2detindependiente2" w:customStyle="1">
    <w:name w:val="Sangría 2 de t. independiente2"/>
    <w:basedOn w:val="Normal"/>
    <w:qFormat/>
    <w:rsid w:val="00de0aa4"/>
    <w:pPr>
      <w:widowControl w:val="false"/>
      <w:spacing w:lineRule="auto" w:line="360"/>
      <w:ind w:firstLine="696"/>
    </w:pPr>
    <w:rPr>
      <w:rFonts w:ascii="Verdana" w:hAnsi="Verdana" w:eastAsia="DejaVu Sans" w:cs="Verdana"/>
      <w:b/>
      <w:bCs/>
      <w:color w:val="333399"/>
      <w:sz w:val="22"/>
      <w:szCs w:val="24"/>
      <w:lang w:val="es-ES" w:eastAsia="zh-CN"/>
    </w:rPr>
  </w:style>
  <w:style w:type="numbering" w:styleId="NoList" w:default="1">
    <w:name w:val="No List"/>
    <w:uiPriority w:val="99"/>
    <w:semiHidden/>
    <w:unhideWhenUsed/>
    <w:qFormat/>
  </w:style>
  <w:style w:type="numbering" w:styleId="Sinlista1" w:customStyle="1">
    <w:name w:val="Sin lista1"/>
    <w:uiPriority w:val="99"/>
    <w:semiHidden/>
    <w:unhideWhenUsed/>
    <w:qFormat/>
    <w:rsid w:val="003c48c4"/>
  </w:style>
  <w:style w:type="numbering" w:styleId="Sinlista11" w:customStyle="1">
    <w:name w:val="Sin lista11"/>
    <w:uiPriority w:val="99"/>
    <w:semiHidden/>
    <w:unhideWhenUsed/>
    <w:qFormat/>
    <w:rsid w:val="00451c74"/>
  </w:style>
  <w:style w:type="numbering" w:styleId="Sinlista2" w:customStyle="1">
    <w:name w:val="Sin lista2"/>
    <w:uiPriority w:val="99"/>
    <w:semiHidden/>
    <w:unhideWhenUsed/>
    <w:qFormat/>
    <w:rsid w:val="00b97c4a"/>
  </w:style>
  <w:style w:type="numbering" w:styleId="Sinlista12" w:customStyle="1">
    <w:name w:val="Sin lista12"/>
    <w:uiPriority w:val="99"/>
    <w:semiHidden/>
    <w:unhideWhenUsed/>
    <w:qFormat/>
    <w:rsid w:val="00b97c4a"/>
  </w:style>
  <w:style w:type="numbering" w:styleId="Sinlista111" w:customStyle="1">
    <w:name w:val="Sin lista111"/>
    <w:uiPriority w:val="99"/>
    <w:semiHidden/>
    <w:unhideWhenUsed/>
    <w:qFormat/>
    <w:rsid w:val="00b97c4a"/>
  </w:style>
  <w:style w:type="numbering" w:styleId="Sinlista3" w:customStyle="1">
    <w:name w:val="Sin lista3"/>
    <w:uiPriority w:val="99"/>
    <w:semiHidden/>
    <w:unhideWhenUsed/>
    <w:qFormat/>
    <w:rsid w:val="00d25c2c"/>
  </w:style>
  <w:style w:type="numbering" w:styleId="WW8Num2" w:customStyle="1">
    <w:name w:val="WW8Num2"/>
    <w:qFormat/>
    <w:rsid w:val="002a07f3"/>
  </w:style>
  <w:style w:type="numbering" w:styleId="WW8Num3" w:customStyle="1">
    <w:name w:val="WW8Num3"/>
    <w:qFormat/>
    <w:rsid w:val="002a07f3"/>
  </w:style>
  <w:style w:type="numbering" w:styleId="WW8Num4" w:customStyle="1">
    <w:name w:val="WW8Num4"/>
    <w:qFormat/>
    <w:rsid w:val="002a07f3"/>
  </w:style>
  <w:style w:type="numbering" w:styleId="WW8Num5" w:customStyle="1">
    <w:name w:val="WW8Num5"/>
    <w:qFormat/>
    <w:rsid w:val="002a07f3"/>
  </w:style>
  <w:style w:type="numbering" w:styleId="WW8Num6" w:customStyle="1">
    <w:name w:val="WW8Num6"/>
    <w:qFormat/>
    <w:rsid w:val="002a07f3"/>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112bc5"/>
    <w:rPr>
      <w:lang w:eastAsia="zh-CN" w:bidi="hi-IN"/>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0b1b0a"/>
    <w:rPr>
      <w:rFonts w:asciiTheme="minorHAnsi" w:hAnsiTheme="minorHAnsi"/>
      <w:lang w:val="en-US"/>
      <w:sz w:val="22"/>
    </w:rPr>
    <w:tblPr>
      <w:tblCellMar>
        <w:top w:w="0" w:type="dxa"/>
        <w:left w:w="0" w:type="dxa"/>
        <w:bottom w:w="0" w:type="dxa"/>
        <w:right w:w="0" w:type="dxa"/>
      </w:tblCellMar>
    </w:tblPr>
  </w:style>
  <w:style w:type="table" w:customStyle="1" w:styleId="Tablaconcuadrcula1">
    <w:name w:val="Tabla con cuadrícula1"/>
    <w:basedOn w:val="Tablanormal"/>
    <w:uiPriority w:val="59"/>
    <w:rsid w:val="00b97c4a"/>
    <w:rPr>
      <w:lang w:eastAsia="zh-CN" w:bidi="hi-IN"/>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b97c4a"/>
    <w:rPr>
      <w:rFonts w:asciiTheme="minorHAnsi" w:hAnsiTheme="minorHAnsi"/>
      <w:lang w:val="en-US"/>
      <w:sz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FD20-F698-4DCC-AD46-1BECADD0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Application>LibreOffice/7.2.7.2$Windows_X86_64 LibreOffice_project/8d71d29d553c0f7dcbfa38fbfda25ee34cce99a2</Application>
  <AppVersion>15.0000</AppVersion>
  <Pages>15</Pages>
  <Words>5944</Words>
  <Characters>30671</Characters>
  <CharactersWithSpaces>36380</CharactersWithSpaces>
  <Paragraphs>299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2023-10-30T11:20:00Z</dcterms:created>
  <dc:creator>Maria Frontera</dc:creator>
  <dc:description/>
  <dc:language>es-ES</dc:language>
  <cp:lastModifiedBy/>
  <cp:lastPrinted>2023-06-15T13:40:00Z</cp:lastPrinted>
  <dcterms:modified xsi:type="dcterms:W3CDTF">2023-11-27T13:32:10Z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